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DE0B"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FORM 24</w:t>
      </w:r>
    </w:p>
    <w:p w14:paraId="094823AA"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right"/>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Regulations 62(4), 64(6)</w:t>
      </w:r>
    </w:p>
    <w:p w14:paraId="2F8CF82A"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GB" w:eastAsia="en-UG"/>
        </w:rPr>
      </w:pPr>
    </w:p>
    <w:p w14:paraId="4E194111"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PUBLIC PROCUREMENT AND DISPOSAL OF PUBLIC ASSETS ACT, 2003</w:t>
      </w:r>
    </w:p>
    <w:p w14:paraId="39E212E6"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GB" w:eastAsia="en-UG"/>
        </w:rPr>
      </w:pPr>
    </w:p>
    <w:p w14:paraId="30FBE6B6" w14:textId="3F1EF9A9"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u w:val="thick" w:color="000000"/>
          <w:lang w:val="en-GB" w:eastAsia="en-UG"/>
        </w:rPr>
      </w:pPr>
      <w:r w:rsidRPr="00505599">
        <w:rPr>
          <w:rFonts w:ascii="Times New Roman" w:eastAsiaTheme="minorEastAsia" w:hAnsi="Times New Roman" w:cs="Times New Roman"/>
          <w:b/>
          <w:bCs/>
          <w:color w:val="000000"/>
          <w:kern w:val="0"/>
          <w:sz w:val="24"/>
          <w:szCs w:val="24"/>
          <w:u w:color="000000"/>
          <w:lang w:val="en-GB" w:eastAsia="en-UG"/>
        </w:rPr>
        <w:t xml:space="preserve">TECHNICAL EVALUATION REPORT FOR </w:t>
      </w:r>
      <w:r w:rsidRPr="00505599">
        <w:rPr>
          <w:rFonts w:ascii="Times New Roman" w:eastAsiaTheme="minorEastAsia" w:hAnsi="Times New Roman" w:cs="Times New Roman"/>
          <w:b/>
          <w:bCs/>
          <w:color w:val="000000"/>
          <w:kern w:val="0"/>
          <w:sz w:val="24"/>
          <w:szCs w:val="24"/>
          <w:u w:color="000000"/>
          <w:lang w:val="en-GB" w:eastAsia="en-UG"/>
        </w:rPr>
        <w:t>CONSULTANCY SERVICES</w:t>
      </w:r>
    </w:p>
    <w:p w14:paraId="4ACE8FD6"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u w:color="000000"/>
          <w:lang w:val="en-GB" w:eastAsia="en-UG"/>
        </w:rPr>
      </w:pPr>
    </w:p>
    <w:tbl>
      <w:tblPr>
        <w:tblW w:w="5000" w:type="pct"/>
        <w:tblCellMar>
          <w:left w:w="0" w:type="dxa"/>
          <w:right w:w="0" w:type="dxa"/>
        </w:tblCellMar>
        <w:tblLook w:val="0000" w:firstRow="0" w:lastRow="0" w:firstColumn="0" w:lastColumn="0" w:noHBand="0" w:noVBand="0"/>
      </w:tblPr>
      <w:tblGrid>
        <w:gridCol w:w="4940"/>
        <w:gridCol w:w="3565"/>
        <w:gridCol w:w="2324"/>
        <w:gridCol w:w="3119"/>
      </w:tblGrid>
      <w:tr w:rsidR="00505599" w:rsidRPr="00505599" w14:paraId="10C1BB32" w14:textId="77777777" w:rsidTr="00505599">
        <w:tblPrEx>
          <w:tblCellMar>
            <w:top w:w="0" w:type="dxa"/>
            <w:left w:w="0" w:type="dxa"/>
            <w:bottom w:w="0" w:type="dxa"/>
            <w:right w:w="0" w:type="dxa"/>
          </w:tblCellMar>
        </w:tblPrEx>
        <w:trPr>
          <w:trHeight w:val="369"/>
        </w:trPr>
        <w:tc>
          <w:tcPr>
            <w:tcW w:w="5000" w:type="pct"/>
            <w:gridSpan w:val="4"/>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7170D5A9"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Procurement Reference Number</w:t>
            </w:r>
          </w:p>
        </w:tc>
      </w:tr>
      <w:tr w:rsidR="00505599" w:rsidRPr="00505599" w14:paraId="00A32D92" w14:textId="77777777" w:rsidTr="00505599">
        <w:tblPrEx>
          <w:tblCellMar>
            <w:top w:w="0" w:type="dxa"/>
            <w:left w:w="0" w:type="dxa"/>
            <w:bottom w:w="0" w:type="dxa"/>
            <w:right w:w="0" w:type="dxa"/>
          </w:tblCellMar>
        </w:tblPrEx>
        <w:trPr>
          <w:trHeight w:val="442"/>
        </w:trPr>
        <w:tc>
          <w:tcPr>
            <w:tcW w:w="1771" w:type="pct"/>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733717F2"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 xml:space="preserve">Code of Procuring and Disposing Entity </w:t>
            </w:r>
          </w:p>
        </w:tc>
        <w:tc>
          <w:tcPr>
            <w:tcW w:w="1278" w:type="pct"/>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239E9441"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Consultancy Services</w:t>
            </w:r>
          </w:p>
        </w:tc>
        <w:tc>
          <w:tcPr>
            <w:tcW w:w="833" w:type="pct"/>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15AA467A"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 xml:space="preserve">Financial Year </w:t>
            </w:r>
          </w:p>
        </w:tc>
        <w:tc>
          <w:tcPr>
            <w:tcW w:w="1118" w:type="pct"/>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405E6706"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Sequence Number</w:t>
            </w:r>
          </w:p>
        </w:tc>
      </w:tr>
      <w:tr w:rsidR="00505599" w:rsidRPr="00505599" w14:paraId="375737EB" w14:textId="77777777" w:rsidTr="00505599">
        <w:tblPrEx>
          <w:tblCellMar>
            <w:top w:w="0" w:type="dxa"/>
            <w:left w:w="0" w:type="dxa"/>
            <w:bottom w:w="0" w:type="dxa"/>
            <w:right w:w="0" w:type="dxa"/>
          </w:tblCellMar>
        </w:tblPrEx>
        <w:trPr>
          <w:trHeight w:val="60"/>
        </w:trPr>
        <w:tc>
          <w:tcPr>
            <w:tcW w:w="17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7EC1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23C9151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p>
        </w:tc>
        <w:tc>
          <w:tcPr>
            <w:tcW w:w="12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AAD1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F477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1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5D5C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7B4C2622" w14:textId="77777777" w:rsidR="00505599" w:rsidRPr="00505599" w:rsidRDefault="00505599" w:rsidP="00505599">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335FF10C"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**Please read the guidance notes for preparing evaluation report at end of this Form</w:t>
      </w:r>
      <w:r w:rsidRPr="00505599">
        <w:rPr>
          <w:rFonts w:ascii="Times New Roman" w:eastAsiaTheme="minorEastAsia" w:hAnsi="Times New Roman" w:cs="Times New Roman"/>
          <w:color w:val="000000"/>
          <w:kern w:val="0"/>
          <w:sz w:val="24"/>
          <w:szCs w:val="24"/>
          <w:lang w:val="en-GB" w:eastAsia="en-UG"/>
        </w:rPr>
        <w:t>.</w:t>
      </w:r>
    </w:p>
    <w:p w14:paraId="02AF153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11CE30EF"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BACKGROUND AND TECHNICAL EVALUATION</w:t>
      </w:r>
    </w:p>
    <w:p w14:paraId="2E37F2A8" w14:textId="77777777" w:rsidR="00505599" w:rsidRPr="00505599" w:rsidRDefault="00505599" w:rsidP="00505599">
      <w:pPr>
        <w:widowControl w:val="0"/>
        <w:tabs>
          <w:tab w:val="left" w:pos="7106"/>
        </w:tabs>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3364D97E" w14:textId="77777777" w:rsidR="00505599" w:rsidRPr="00505599" w:rsidRDefault="00505599" w:rsidP="00505599">
      <w:pPr>
        <w:widowControl w:val="0"/>
        <w:tabs>
          <w:tab w:val="left" w:pos="567"/>
        </w:tabs>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1.</w:t>
      </w:r>
      <w:r w:rsidRPr="00505599">
        <w:rPr>
          <w:rFonts w:ascii="Times New Roman" w:eastAsiaTheme="minorEastAsia" w:hAnsi="Times New Roman" w:cs="Times New Roman"/>
          <w:b/>
          <w:bCs/>
          <w:color w:val="000000"/>
          <w:kern w:val="0"/>
          <w:sz w:val="24"/>
          <w:szCs w:val="24"/>
          <w:lang w:val="en-GB" w:eastAsia="en-UG"/>
        </w:rPr>
        <w:tab/>
        <w:t>Introduction</w:t>
      </w:r>
    </w:p>
    <w:p w14:paraId="3EF8950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(1)</w:t>
      </w:r>
      <w:r w:rsidRPr="00505599">
        <w:rPr>
          <w:rFonts w:ascii="Times New Roman" w:eastAsiaTheme="minorEastAsia" w:hAnsi="Times New Roman" w:cs="Times New Roman"/>
          <w:color w:val="000000"/>
          <w:kern w:val="0"/>
          <w:sz w:val="24"/>
          <w:szCs w:val="24"/>
          <w:lang w:val="en-GB" w:eastAsia="en-UG"/>
        </w:rPr>
        <w:tab/>
        <w:t>The requirement is for the provision of consultancy services for [</w:t>
      </w:r>
      <w:r w:rsidRPr="00505599">
        <w:rPr>
          <w:rFonts w:ascii="Times New Roman" w:eastAsiaTheme="minorEastAsia" w:hAnsi="Times New Roman" w:cs="Times New Roman"/>
          <w:i/>
          <w:iCs/>
          <w:color w:val="000000"/>
          <w:kern w:val="0"/>
          <w:sz w:val="24"/>
          <w:szCs w:val="24"/>
          <w:lang w:val="en-GB" w:eastAsia="en-UG"/>
        </w:rPr>
        <w:t>subject of procurement</w:t>
      </w:r>
      <w:r w:rsidRPr="00505599">
        <w:rPr>
          <w:rFonts w:ascii="Times New Roman" w:eastAsiaTheme="minorEastAsia" w:hAnsi="Times New Roman" w:cs="Times New Roman"/>
          <w:color w:val="000000"/>
          <w:kern w:val="0"/>
          <w:sz w:val="24"/>
          <w:szCs w:val="24"/>
          <w:lang w:val="en-GB" w:eastAsia="en-UG"/>
        </w:rPr>
        <w:t xml:space="preserve">]. </w:t>
      </w:r>
    </w:p>
    <w:p w14:paraId="617A411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(2)</w:t>
      </w:r>
      <w:r w:rsidRPr="00505599">
        <w:rPr>
          <w:rFonts w:ascii="Times New Roman" w:eastAsiaTheme="minorEastAsia" w:hAnsi="Times New Roman" w:cs="Times New Roman"/>
          <w:color w:val="000000"/>
          <w:kern w:val="0"/>
          <w:sz w:val="24"/>
          <w:szCs w:val="24"/>
          <w:lang w:val="en-GB" w:eastAsia="en-UG"/>
        </w:rPr>
        <w:tab/>
        <w:t>The procurement method used and approved by the Contracts Committee was [</w:t>
      </w:r>
      <w:r w:rsidRPr="00505599">
        <w:rPr>
          <w:rFonts w:ascii="Times New Roman" w:eastAsiaTheme="minorEastAsia" w:hAnsi="Times New Roman" w:cs="Times New Roman"/>
          <w:i/>
          <w:iCs/>
          <w:color w:val="000000"/>
          <w:kern w:val="0"/>
          <w:sz w:val="24"/>
          <w:szCs w:val="24"/>
          <w:lang w:val="en-GB" w:eastAsia="en-UG"/>
        </w:rPr>
        <w:t>open domestic bidding/ open international bidding/ restricted domestic bidding/ restricted international bidding/ quotation method/ direct procurement or open domestic or international bidding with publication of a notice inviting expression of interest</w:t>
      </w:r>
      <w:r w:rsidRPr="00505599">
        <w:rPr>
          <w:rFonts w:ascii="Times New Roman" w:eastAsiaTheme="minorEastAsia" w:hAnsi="Times New Roman" w:cs="Times New Roman"/>
          <w:color w:val="000000"/>
          <w:kern w:val="0"/>
          <w:sz w:val="24"/>
          <w:szCs w:val="24"/>
          <w:lang w:val="en-GB" w:eastAsia="en-UG"/>
        </w:rPr>
        <w:t xml:space="preserve">] </w:t>
      </w:r>
    </w:p>
    <w:p w14:paraId="2A1F68B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120032A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2A.</w:t>
      </w:r>
      <w:r w:rsidRPr="00505599">
        <w:rPr>
          <w:rFonts w:ascii="Times New Roman" w:eastAsiaTheme="minorEastAsia" w:hAnsi="Times New Roman" w:cs="Times New Roman"/>
          <w:b/>
          <w:bCs/>
          <w:color w:val="000000"/>
          <w:kern w:val="0"/>
          <w:sz w:val="24"/>
          <w:szCs w:val="24"/>
          <w:lang w:val="en-GB" w:eastAsia="en-UG"/>
        </w:rPr>
        <w:tab/>
        <w:t xml:space="preserve">Details for Open Domestic Bidding or Open International Bidding or Open domestic or international bidding with publication of a notice inviting expression of interest </w:t>
      </w:r>
    </w:p>
    <w:p w14:paraId="2CA32CA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(1)</w:t>
      </w:r>
      <w:r w:rsidRPr="00505599">
        <w:rPr>
          <w:rFonts w:ascii="Times New Roman" w:eastAsiaTheme="minorEastAsia" w:hAnsi="Times New Roman" w:cs="Times New Roman"/>
          <w:color w:val="000000"/>
          <w:kern w:val="0"/>
          <w:sz w:val="24"/>
          <w:szCs w:val="24"/>
          <w:lang w:val="en-GB" w:eastAsia="en-UG"/>
        </w:rPr>
        <w:tab/>
        <w:t>The Request for Proposals or expression of interest notice was approved by the Contracts Committee on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b/>
          <w:bCs/>
          <w:color w:val="000000"/>
          <w:kern w:val="0"/>
          <w:sz w:val="24"/>
          <w:szCs w:val="24"/>
          <w:lang w:val="en-GB" w:eastAsia="en-UG"/>
        </w:rPr>
        <w:t xml:space="preserve"> __________________________________________________________</w:t>
      </w:r>
      <w:r w:rsidRPr="00505599">
        <w:rPr>
          <w:rFonts w:ascii="Times New Roman" w:eastAsiaTheme="minorEastAsia" w:hAnsi="Times New Roman" w:cs="Times New Roman"/>
          <w:color w:val="000000"/>
          <w:kern w:val="0"/>
          <w:sz w:val="24"/>
          <w:szCs w:val="24"/>
          <w:lang w:val="en-GB" w:eastAsia="en-UG"/>
        </w:rPr>
        <w:t xml:space="preserve">. </w:t>
      </w:r>
    </w:p>
    <w:p w14:paraId="0AF48DD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lastRenderedPageBreak/>
        <w:t>(2)</w:t>
      </w:r>
      <w:r w:rsidRPr="00505599">
        <w:rPr>
          <w:rFonts w:ascii="Times New Roman" w:eastAsiaTheme="minorEastAsia" w:hAnsi="Times New Roman" w:cs="Times New Roman"/>
          <w:color w:val="000000"/>
          <w:kern w:val="0"/>
          <w:sz w:val="24"/>
          <w:szCs w:val="24"/>
          <w:lang w:val="en-GB" w:eastAsia="en-UG"/>
        </w:rPr>
        <w:tab/>
        <w:t>The notice was advertised on the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 xml:space="preserve">] </w:t>
      </w:r>
      <w:r w:rsidRPr="00505599">
        <w:rPr>
          <w:rFonts w:ascii="Times New Roman" w:eastAsiaTheme="minorEastAsia" w:hAnsi="Times New Roman" w:cs="Times New Roman"/>
          <w:b/>
          <w:bCs/>
          <w:color w:val="000000"/>
          <w:kern w:val="0"/>
          <w:sz w:val="24"/>
          <w:szCs w:val="24"/>
          <w:lang w:val="en-GB" w:eastAsia="en-UG"/>
        </w:rPr>
        <w:t>_______________________</w:t>
      </w:r>
      <w:r w:rsidRPr="00505599">
        <w:rPr>
          <w:rFonts w:ascii="Times New Roman" w:eastAsiaTheme="minorEastAsia" w:hAnsi="Times New Roman" w:cs="Times New Roman"/>
          <w:color w:val="000000"/>
          <w:kern w:val="0"/>
          <w:sz w:val="24"/>
          <w:szCs w:val="24"/>
          <w:lang w:val="en-GB" w:eastAsia="en-UG"/>
        </w:rPr>
        <w:t xml:space="preserve">in </w:t>
      </w:r>
      <w:r w:rsidRPr="00505599">
        <w:rPr>
          <w:rFonts w:ascii="Times New Roman" w:eastAsiaTheme="minorEastAsia" w:hAnsi="Times New Roman" w:cs="Times New Roman"/>
          <w:b/>
          <w:bCs/>
          <w:color w:val="000000"/>
          <w:kern w:val="0"/>
          <w:sz w:val="24"/>
          <w:szCs w:val="24"/>
          <w:lang w:val="en-GB" w:eastAsia="en-UG"/>
        </w:rPr>
        <w:t>_____________________</w:t>
      </w:r>
      <w:r w:rsidRPr="00505599">
        <w:rPr>
          <w:rFonts w:ascii="Times New Roman" w:eastAsiaTheme="minorEastAsia" w:hAnsi="Times New Roman" w:cs="Times New Roman"/>
          <w:color w:val="000000"/>
          <w:kern w:val="0"/>
          <w:sz w:val="24"/>
          <w:szCs w:val="24"/>
          <w:lang w:val="en-GB" w:eastAsia="en-UG"/>
        </w:rPr>
        <w:t xml:space="preserve"> [name of publication]. </w:t>
      </w:r>
    </w:p>
    <w:p w14:paraId="62F200B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(3)</w:t>
      </w:r>
      <w:r w:rsidRPr="00505599">
        <w:rPr>
          <w:rFonts w:ascii="Times New Roman" w:eastAsiaTheme="minorEastAsia" w:hAnsi="Times New Roman" w:cs="Times New Roman"/>
          <w:color w:val="000000"/>
          <w:kern w:val="0"/>
          <w:sz w:val="24"/>
          <w:szCs w:val="24"/>
          <w:lang w:val="en-GB" w:eastAsia="en-UG"/>
        </w:rPr>
        <w:tab/>
        <w:t>The request for proposals [RFP], evaluation of expressions of interest and shortlist were approved by the Contracts Committee on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b/>
          <w:bCs/>
          <w:color w:val="000000"/>
          <w:kern w:val="0"/>
          <w:sz w:val="24"/>
          <w:szCs w:val="24"/>
          <w:lang w:val="en-GB" w:eastAsia="en-UG"/>
        </w:rPr>
        <w:t xml:space="preserve"> _______________________________________________________</w:t>
      </w:r>
      <w:r w:rsidRPr="00505599">
        <w:rPr>
          <w:rFonts w:ascii="Times New Roman" w:eastAsiaTheme="minorEastAsia" w:hAnsi="Times New Roman" w:cs="Times New Roman"/>
          <w:color w:val="000000"/>
          <w:kern w:val="0"/>
          <w:sz w:val="24"/>
          <w:szCs w:val="24"/>
          <w:lang w:val="en-GB" w:eastAsia="en-UG"/>
        </w:rPr>
        <w:t xml:space="preserve">. </w:t>
      </w:r>
    </w:p>
    <w:p w14:paraId="791157B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(4)</w:t>
      </w:r>
      <w:r w:rsidRPr="00505599">
        <w:rPr>
          <w:rFonts w:ascii="Times New Roman" w:eastAsiaTheme="minorEastAsia" w:hAnsi="Times New Roman" w:cs="Times New Roman"/>
          <w:color w:val="000000"/>
          <w:kern w:val="0"/>
          <w:sz w:val="24"/>
          <w:szCs w:val="24"/>
          <w:lang w:val="en-GB" w:eastAsia="en-UG"/>
        </w:rPr>
        <w:tab/>
        <w:t>The list of consultants who were issued with the proposal documents was recorded using Form 20 which is attached.</w:t>
      </w:r>
    </w:p>
    <w:p w14:paraId="2960253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strike/>
          <w:color w:val="FF0000"/>
          <w:kern w:val="0"/>
          <w:sz w:val="24"/>
          <w:szCs w:val="24"/>
          <w:lang w:val="en-GB" w:eastAsia="en-UG"/>
        </w:rPr>
      </w:pPr>
    </w:p>
    <w:p w14:paraId="6881498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2B.</w:t>
      </w:r>
      <w:r w:rsidRPr="00505599">
        <w:rPr>
          <w:rFonts w:ascii="Times New Roman" w:eastAsiaTheme="minorEastAsia" w:hAnsi="Times New Roman" w:cs="Times New Roman"/>
          <w:i/>
          <w:iCs/>
          <w:color w:val="000000"/>
          <w:kern w:val="0"/>
          <w:sz w:val="24"/>
          <w:szCs w:val="24"/>
          <w:lang w:val="en-GB" w:eastAsia="en-UG"/>
        </w:rPr>
        <w:tab/>
      </w:r>
      <w:r w:rsidRPr="00505599">
        <w:rPr>
          <w:rFonts w:ascii="Times New Roman" w:eastAsiaTheme="minorEastAsia" w:hAnsi="Times New Roman" w:cs="Times New Roman"/>
          <w:b/>
          <w:bCs/>
          <w:color w:val="000000"/>
          <w:kern w:val="0"/>
          <w:sz w:val="24"/>
          <w:szCs w:val="24"/>
          <w:lang w:val="en-GB" w:eastAsia="en-UG"/>
        </w:rPr>
        <w:t>Details for Restricted Domestic or Restricted International Bidding or Quotation Method</w:t>
      </w:r>
    </w:p>
    <w:p w14:paraId="42EEE55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The request for proposals (RFP) document and shortlist were approved by the Contracts Committee on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b/>
          <w:bCs/>
          <w:color w:val="000000"/>
          <w:kern w:val="0"/>
          <w:sz w:val="24"/>
          <w:szCs w:val="24"/>
          <w:lang w:val="en-GB" w:eastAsia="en-UG"/>
        </w:rPr>
        <w:t xml:space="preserve"> __________________________________</w:t>
      </w:r>
      <w:r w:rsidRPr="00505599">
        <w:rPr>
          <w:rFonts w:ascii="Times New Roman" w:eastAsiaTheme="minorEastAsia" w:hAnsi="Times New Roman" w:cs="Times New Roman"/>
          <w:color w:val="000000"/>
          <w:kern w:val="0"/>
          <w:sz w:val="24"/>
          <w:szCs w:val="24"/>
          <w:lang w:val="en-GB" w:eastAsia="en-UG"/>
        </w:rPr>
        <w:t xml:space="preserve">. </w:t>
      </w:r>
    </w:p>
    <w:p w14:paraId="61E0E28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 xml:space="preserve">The consultants who were issued with the proposal documents/ request for proposals were recorded using Form 20 which is attached. </w:t>
      </w:r>
    </w:p>
    <w:p w14:paraId="0B5FC13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p>
    <w:p w14:paraId="7384493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2C.</w:t>
      </w:r>
      <w:r w:rsidRPr="00505599">
        <w:rPr>
          <w:rFonts w:ascii="Times New Roman" w:eastAsiaTheme="minorEastAsia" w:hAnsi="Times New Roman" w:cs="Times New Roman"/>
          <w:b/>
          <w:bCs/>
          <w:color w:val="000000"/>
          <w:kern w:val="0"/>
          <w:sz w:val="24"/>
          <w:szCs w:val="24"/>
          <w:lang w:val="en-GB" w:eastAsia="en-UG"/>
        </w:rPr>
        <w:tab/>
        <w:t xml:space="preserve">Details for Direct Procurement </w:t>
      </w:r>
    </w:p>
    <w:p w14:paraId="34F90AC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(1)</w:t>
      </w:r>
      <w:r w:rsidRPr="00505599">
        <w:rPr>
          <w:rFonts w:ascii="Times New Roman" w:eastAsiaTheme="minorEastAsia" w:hAnsi="Times New Roman" w:cs="Times New Roman"/>
          <w:color w:val="000000"/>
          <w:kern w:val="0"/>
          <w:sz w:val="24"/>
          <w:szCs w:val="24"/>
          <w:lang w:val="en-GB" w:eastAsia="en-UG"/>
        </w:rPr>
        <w:tab/>
        <w:t>The proposal document and proposed</w:t>
      </w:r>
      <w:r w:rsidRPr="00505599">
        <w:rPr>
          <w:rFonts w:ascii="Times New Roman" w:eastAsiaTheme="minorEastAsia" w:hAnsi="Times New Roman" w:cs="Times New Roman"/>
          <w:color w:val="FF0000"/>
          <w:kern w:val="0"/>
          <w:sz w:val="24"/>
          <w:szCs w:val="24"/>
          <w:lang w:val="en-GB" w:eastAsia="en-UG"/>
        </w:rPr>
        <w:t xml:space="preserve"> </w:t>
      </w:r>
      <w:r w:rsidRPr="00505599">
        <w:rPr>
          <w:rFonts w:ascii="Times New Roman" w:eastAsiaTheme="minorEastAsia" w:hAnsi="Times New Roman" w:cs="Times New Roman"/>
          <w:color w:val="000000"/>
          <w:kern w:val="0"/>
          <w:sz w:val="24"/>
          <w:szCs w:val="24"/>
          <w:lang w:val="en-GB" w:eastAsia="en-UG"/>
        </w:rPr>
        <w:t>single/sole consultant were approved by the Contracts Committee on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b/>
          <w:bCs/>
          <w:color w:val="000000"/>
          <w:kern w:val="0"/>
          <w:sz w:val="24"/>
          <w:szCs w:val="24"/>
          <w:lang w:val="en-GB" w:eastAsia="en-UG"/>
        </w:rPr>
        <w:t xml:space="preserve"> _________________________________________________________________________</w:t>
      </w:r>
      <w:r w:rsidRPr="00505599">
        <w:rPr>
          <w:rFonts w:ascii="Times New Roman" w:eastAsiaTheme="minorEastAsia" w:hAnsi="Times New Roman" w:cs="Times New Roman"/>
          <w:color w:val="000000"/>
          <w:kern w:val="0"/>
          <w:sz w:val="24"/>
          <w:szCs w:val="24"/>
          <w:lang w:val="en-GB" w:eastAsia="en-UG"/>
        </w:rPr>
        <w:t xml:space="preserve">. </w:t>
      </w:r>
    </w:p>
    <w:p w14:paraId="511F922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(2)</w:t>
      </w:r>
      <w:r w:rsidRPr="00505599">
        <w:rPr>
          <w:rFonts w:ascii="Times New Roman" w:eastAsiaTheme="minorEastAsia" w:hAnsi="Times New Roman" w:cs="Times New Roman"/>
          <w:color w:val="000000"/>
          <w:kern w:val="0"/>
          <w:sz w:val="24"/>
          <w:szCs w:val="24"/>
          <w:lang w:val="en-GB" w:eastAsia="en-UG"/>
        </w:rPr>
        <w:tab/>
        <w:t>The proposal document was issued on [date]</w:t>
      </w:r>
      <w:r w:rsidRPr="00505599">
        <w:rPr>
          <w:rFonts w:ascii="Times New Roman" w:eastAsiaTheme="minorEastAsia" w:hAnsi="Times New Roman" w:cs="Times New Roman"/>
          <w:b/>
          <w:bCs/>
          <w:color w:val="000000"/>
          <w:kern w:val="0"/>
          <w:sz w:val="24"/>
          <w:szCs w:val="24"/>
          <w:lang w:val="en-GB" w:eastAsia="en-UG"/>
        </w:rPr>
        <w:t xml:space="preserve"> _____________________________________________</w:t>
      </w:r>
      <w:r w:rsidRPr="00505599">
        <w:rPr>
          <w:rFonts w:ascii="Times New Roman" w:eastAsiaTheme="minorEastAsia" w:hAnsi="Times New Roman" w:cs="Times New Roman"/>
          <w:color w:val="000000"/>
          <w:kern w:val="0"/>
          <w:sz w:val="24"/>
          <w:szCs w:val="24"/>
          <w:lang w:val="en-GB" w:eastAsia="en-UG"/>
        </w:rPr>
        <w:t xml:space="preserve">. </w:t>
      </w:r>
    </w:p>
    <w:p w14:paraId="43374A9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3B35944B"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3A. </w:t>
      </w:r>
      <w:r w:rsidRPr="00505599">
        <w:rPr>
          <w:rFonts w:ascii="Times New Roman" w:eastAsiaTheme="minorEastAsia" w:hAnsi="Times New Roman" w:cs="Times New Roman"/>
          <w:b/>
          <w:bCs/>
          <w:color w:val="000000"/>
          <w:kern w:val="0"/>
          <w:sz w:val="24"/>
          <w:szCs w:val="24"/>
          <w:lang w:val="en-GB" w:eastAsia="en-UG"/>
        </w:rPr>
        <w:tab/>
        <w:t>Addenda to proposal document</w:t>
      </w:r>
    </w:p>
    <w:p w14:paraId="1186CA6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{For addenda}</w:t>
      </w:r>
    </w:p>
    <w:p w14:paraId="7B0EA98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 xml:space="preserve">[Number] addendum/addenda was/were approved by the Contracts Committee on [date(s)] </w:t>
      </w:r>
      <w:r w:rsidRPr="00505599">
        <w:rPr>
          <w:rFonts w:ascii="Times New Roman" w:eastAsiaTheme="minorEastAsia" w:hAnsi="Times New Roman" w:cs="Times New Roman"/>
          <w:b/>
          <w:bCs/>
          <w:color w:val="000000"/>
          <w:kern w:val="0"/>
          <w:sz w:val="24"/>
          <w:szCs w:val="24"/>
          <w:lang w:val="en-GB" w:eastAsia="en-UG"/>
        </w:rPr>
        <w:t>__________________________________</w:t>
      </w:r>
      <w:r w:rsidRPr="00505599">
        <w:rPr>
          <w:rFonts w:ascii="Times New Roman" w:eastAsiaTheme="minorEastAsia" w:hAnsi="Times New Roman" w:cs="Times New Roman"/>
          <w:color w:val="000000"/>
          <w:kern w:val="0"/>
          <w:sz w:val="24"/>
          <w:szCs w:val="24"/>
          <w:lang w:val="en-GB" w:eastAsia="en-UG"/>
        </w:rPr>
        <w:t xml:space="preserve">and issued. </w:t>
      </w:r>
    </w:p>
    <w:p w14:paraId="7C89918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The issue of the addendum/addenda was recorded using Form 20: which is attached.</w:t>
      </w:r>
    </w:p>
    <w:p w14:paraId="44A0D5F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693D2A30"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3B.</w:t>
      </w:r>
      <w:r w:rsidRPr="00505599">
        <w:rPr>
          <w:rFonts w:ascii="Times New Roman" w:eastAsiaTheme="minorEastAsia" w:hAnsi="Times New Roman" w:cs="Times New Roman"/>
          <w:b/>
          <w:bCs/>
          <w:color w:val="000000"/>
          <w:kern w:val="0"/>
          <w:sz w:val="24"/>
          <w:szCs w:val="24"/>
          <w:lang w:val="en-GB" w:eastAsia="en-UG"/>
        </w:rPr>
        <w:tab/>
        <w:t xml:space="preserve">Where there </w:t>
      </w:r>
      <w:proofErr w:type="gramStart"/>
      <w:r w:rsidRPr="00505599">
        <w:rPr>
          <w:rFonts w:ascii="Times New Roman" w:eastAsiaTheme="minorEastAsia" w:hAnsi="Times New Roman" w:cs="Times New Roman"/>
          <w:b/>
          <w:bCs/>
          <w:color w:val="000000"/>
          <w:kern w:val="0"/>
          <w:sz w:val="24"/>
          <w:szCs w:val="24"/>
          <w:lang w:val="en-GB" w:eastAsia="en-UG"/>
        </w:rPr>
        <w:t>is</w:t>
      </w:r>
      <w:proofErr w:type="gramEnd"/>
      <w:r w:rsidRPr="00505599">
        <w:rPr>
          <w:rFonts w:ascii="Times New Roman" w:eastAsiaTheme="minorEastAsia" w:hAnsi="Times New Roman" w:cs="Times New Roman"/>
          <w:b/>
          <w:bCs/>
          <w:color w:val="000000"/>
          <w:kern w:val="0"/>
          <w:sz w:val="24"/>
          <w:szCs w:val="24"/>
          <w:lang w:val="en-GB" w:eastAsia="en-UG"/>
        </w:rPr>
        <w:t xml:space="preserve"> no addenda </w:t>
      </w:r>
    </w:p>
    <w:p w14:paraId="6A885BE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No addenda to the proposal document were required or issued. </w:t>
      </w:r>
    </w:p>
    <w:p w14:paraId="0C39F54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4.</w:t>
      </w:r>
      <w:r w:rsidRPr="00505599">
        <w:rPr>
          <w:rFonts w:ascii="Times New Roman" w:eastAsiaTheme="minorEastAsia" w:hAnsi="Times New Roman" w:cs="Times New Roman"/>
          <w:b/>
          <w:bCs/>
          <w:color w:val="000000"/>
          <w:kern w:val="0"/>
          <w:sz w:val="24"/>
          <w:szCs w:val="24"/>
          <w:lang w:val="en-GB" w:eastAsia="en-UG"/>
        </w:rPr>
        <w:tab/>
        <w:t xml:space="preserve">Pre-proposal meeting </w:t>
      </w:r>
      <w:r w:rsidRPr="00505599">
        <w:rPr>
          <w:rFonts w:ascii="Times New Roman" w:eastAsiaTheme="minorEastAsia" w:hAnsi="Times New Roman" w:cs="Times New Roman"/>
          <w:i/>
          <w:iCs/>
          <w:color w:val="000000"/>
          <w:kern w:val="0"/>
          <w:sz w:val="24"/>
          <w:szCs w:val="24"/>
          <w:lang w:val="en-GB" w:eastAsia="en-UG"/>
        </w:rPr>
        <w:t>{delete if not applicable}</w:t>
      </w:r>
    </w:p>
    <w:p w14:paraId="26824D4D"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(1)</w:t>
      </w:r>
      <w:r w:rsidRPr="00505599">
        <w:rPr>
          <w:rFonts w:ascii="Times New Roman" w:eastAsiaTheme="minorEastAsia" w:hAnsi="Times New Roman" w:cs="Times New Roman"/>
          <w:color w:val="000000"/>
          <w:kern w:val="0"/>
          <w:sz w:val="24"/>
          <w:szCs w:val="24"/>
          <w:lang w:val="en-GB" w:eastAsia="en-UG"/>
        </w:rPr>
        <w:tab/>
        <w:t>A pre-proposal meeting was held at [location] on [date]</w:t>
      </w:r>
      <w:r w:rsidRPr="00505599">
        <w:rPr>
          <w:rFonts w:ascii="Times New Roman" w:eastAsiaTheme="minorEastAsia" w:hAnsi="Times New Roman" w:cs="Times New Roman"/>
          <w:b/>
          <w:bCs/>
          <w:color w:val="000000"/>
          <w:kern w:val="0"/>
          <w:sz w:val="24"/>
          <w:szCs w:val="24"/>
          <w:lang w:val="en-GB" w:eastAsia="en-UG"/>
        </w:rPr>
        <w:t xml:space="preserve"> __________________________________</w:t>
      </w:r>
      <w:r w:rsidRPr="00505599">
        <w:rPr>
          <w:rFonts w:ascii="Times New Roman" w:eastAsiaTheme="minorEastAsia" w:hAnsi="Times New Roman" w:cs="Times New Roman"/>
          <w:color w:val="000000"/>
          <w:kern w:val="0"/>
          <w:sz w:val="24"/>
          <w:szCs w:val="24"/>
          <w:lang w:val="en-GB" w:eastAsia="en-UG"/>
        </w:rPr>
        <w:t xml:space="preserve">. </w:t>
      </w:r>
    </w:p>
    <w:p w14:paraId="6FDC4D8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(2)</w:t>
      </w:r>
      <w:r w:rsidRPr="00505599">
        <w:rPr>
          <w:rFonts w:ascii="Times New Roman" w:eastAsiaTheme="minorEastAsia" w:hAnsi="Times New Roman" w:cs="Times New Roman"/>
          <w:color w:val="000000"/>
          <w:kern w:val="0"/>
          <w:sz w:val="24"/>
          <w:szCs w:val="24"/>
          <w:lang w:val="en-GB" w:eastAsia="en-UG"/>
        </w:rPr>
        <w:tab/>
        <w:t>The meeting was recorded using Form</w:t>
      </w:r>
      <w:r w:rsidRPr="00505599">
        <w:rPr>
          <w:rFonts w:ascii="Times New Roman" w:eastAsiaTheme="minorEastAsia" w:hAnsi="Times New Roman" w:cs="Times New Roman"/>
          <w:color w:val="FF0000"/>
          <w:kern w:val="0"/>
          <w:sz w:val="24"/>
          <w:szCs w:val="24"/>
          <w:lang w:val="en-GB" w:eastAsia="en-UG"/>
        </w:rPr>
        <w:t xml:space="preserve"> </w:t>
      </w:r>
      <w:r w:rsidRPr="00505599">
        <w:rPr>
          <w:rFonts w:ascii="Times New Roman" w:eastAsiaTheme="minorEastAsia" w:hAnsi="Times New Roman" w:cs="Times New Roman"/>
          <w:color w:val="000000"/>
          <w:kern w:val="0"/>
          <w:sz w:val="24"/>
          <w:szCs w:val="24"/>
          <w:lang w:val="en-GB" w:eastAsia="en-UG"/>
        </w:rPr>
        <w:t>21 which is attached.</w:t>
      </w:r>
    </w:p>
    <w:p w14:paraId="7197039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49729AA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lastRenderedPageBreak/>
        <w:t>5.</w:t>
      </w:r>
      <w:r w:rsidRPr="00505599">
        <w:rPr>
          <w:rFonts w:ascii="Times New Roman" w:eastAsiaTheme="minorEastAsia" w:hAnsi="Times New Roman" w:cs="Times New Roman"/>
          <w:b/>
          <w:bCs/>
          <w:color w:val="000000"/>
          <w:kern w:val="0"/>
          <w:sz w:val="24"/>
          <w:szCs w:val="24"/>
          <w:lang w:val="en-GB" w:eastAsia="en-UG"/>
        </w:rPr>
        <w:tab/>
        <w:t xml:space="preserve">Deadline for submission of proposals </w:t>
      </w:r>
    </w:p>
    <w:p w14:paraId="4CA3621D"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{For publication of a notice inviting expression of interest and developing a shortlist and for development of a shortlist without publication of a notice inviting expression of interest}</w:t>
      </w:r>
    </w:p>
    <w:p w14:paraId="32F7D8E3"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Bidding was closed on [date] </w:t>
      </w:r>
      <w:r w:rsidRPr="00505599">
        <w:rPr>
          <w:rFonts w:ascii="Times New Roman" w:eastAsiaTheme="minorEastAsia" w:hAnsi="Times New Roman" w:cs="Times New Roman"/>
          <w:b/>
          <w:bCs/>
          <w:color w:val="000000"/>
          <w:kern w:val="0"/>
          <w:sz w:val="24"/>
          <w:szCs w:val="24"/>
          <w:lang w:val="en-GB" w:eastAsia="en-UG"/>
        </w:rPr>
        <w:t>________________________________</w:t>
      </w:r>
      <w:r w:rsidRPr="00505599">
        <w:rPr>
          <w:rFonts w:ascii="Times New Roman" w:eastAsiaTheme="minorEastAsia" w:hAnsi="Times New Roman" w:cs="Times New Roman"/>
          <w:color w:val="000000"/>
          <w:kern w:val="0"/>
          <w:sz w:val="24"/>
          <w:szCs w:val="24"/>
          <w:lang w:val="en-GB" w:eastAsia="en-UG"/>
        </w:rPr>
        <w:t>at [</w:t>
      </w:r>
      <w:r w:rsidRPr="00505599">
        <w:rPr>
          <w:rFonts w:ascii="Times New Roman" w:eastAsiaTheme="minorEastAsia" w:hAnsi="Times New Roman" w:cs="Times New Roman"/>
          <w:i/>
          <w:iCs/>
          <w:color w:val="000000"/>
          <w:kern w:val="0"/>
          <w:sz w:val="24"/>
          <w:szCs w:val="24"/>
          <w:lang w:val="en-GB" w:eastAsia="en-UG"/>
        </w:rPr>
        <w:t>time</w:t>
      </w:r>
      <w:r w:rsidRPr="00505599">
        <w:rPr>
          <w:rFonts w:ascii="Times New Roman" w:eastAsiaTheme="minorEastAsia" w:hAnsi="Times New Roman" w:cs="Times New Roman"/>
          <w:color w:val="000000"/>
          <w:kern w:val="0"/>
          <w:sz w:val="24"/>
          <w:szCs w:val="24"/>
          <w:lang w:val="en-GB" w:eastAsia="en-UG"/>
        </w:rPr>
        <w:t xml:space="preserve">] </w:t>
      </w:r>
      <w:r w:rsidRPr="00505599">
        <w:rPr>
          <w:rFonts w:ascii="Times New Roman" w:eastAsiaTheme="minorEastAsia" w:hAnsi="Times New Roman" w:cs="Times New Roman"/>
          <w:b/>
          <w:bCs/>
          <w:color w:val="000000"/>
          <w:kern w:val="0"/>
          <w:sz w:val="24"/>
          <w:szCs w:val="24"/>
          <w:lang w:val="en-GB" w:eastAsia="en-UG"/>
        </w:rPr>
        <w:t>_________________________________</w:t>
      </w:r>
      <w:r w:rsidRPr="00505599">
        <w:rPr>
          <w:rFonts w:ascii="Times New Roman" w:eastAsiaTheme="minorEastAsia" w:hAnsi="Times New Roman" w:cs="Times New Roman"/>
          <w:color w:val="000000"/>
          <w:kern w:val="0"/>
          <w:sz w:val="24"/>
          <w:szCs w:val="24"/>
          <w:lang w:val="en-GB" w:eastAsia="en-UG"/>
        </w:rPr>
        <w:t>at[</w:t>
      </w:r>
      <w:r w:rsidRPr="00505599">
        <w:rPr>
          <w:rFonts w:ascii="Times New Roman" w:eastAsiaTheme="minorEastAsia" w:hAnsi="Times New Roman" w:cs="Times New Roman"/>
          <w:i/>
          <w:iCs/>
          <w:color w:val="000000"/>
          <w:kern w:val="0"/>
          <w:sz w:val="24"/>
          <w:szCs w:val="24"/>
          <w:lang w:val="en-GB" w:eastAsia="en-UG"/>
        </w:rPr>
        <w:t>location</w:t>
      </w: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b/>
          <w:bCs/>
          <w:color w:val="000000"/>
          <w:kern w:val="0"/>
          <w:sz w:val="24"/>
          <w:szCs w:val="24"/>
          <w:lang w:val="en-GB" w:eastAsia="en-UG"/>
        </w:rPr>
        <w:t xml:space="preserve"> ______________________________</w:t>
      </w:r>
      <w:r w:rsidRPr="00505599">
        <w:rPr>
          <w:rFonts w:ascii="Times New Roman" w:eastAsiaTheme="minorEastAsia" w:hAnsi="Times New Roman" w:cs="Times New Roman"/>
          <w:color w:val="000000"/>
          <w:kern w:val="0"/>
          <w:sz w:val="24"/>
          <w:szCs w:val="24"/>
          <w:lang w:val="en-GB" w:eastAsia="en-UG"/>
        </w:rPr>
        <w:t>. The receipt of proposals was recorded using Form 22 which is attached.</w:t>
      </w:r>
    </w:p>
    <w:p w14:paraId="69485AF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strike/>
          <w:color w:val="FF0000"/>
          <w:kern w:val="0"/>
          <w:sz w:val="24"/>
          <w:szCs w:val="24"/>
          <w:lang w:val="en-GB" w:eastAsia="en-UG"/>
        </w:rPr>
      </w:pPr>
    </w:p>
    <w:p w14:paraId="17D5F7F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[For</w:t>
      </w:r>
      <w:r w:rsidRPr="00505599">
        <w:rPr>
          <w:rFonts w:ascii="Times New Roman" w:eastAsiaTheme="minorEastAsia" w:hAnsi="Times New Roman" w:cs="Times New Roman"/>
          <w:color w:val="000000"/>
          <w:kern w:val="0"/>
          <w:sz w:val="24"/>
          <w:szCs w:val="24"/>
          <w:lang w:val="en-GB" w:eastAsia="en-UG"/>
        </w:rPr>
        <w:t xml:space="preserve"> </w:t>
      </w:r>
      <w:r w:rsidRPr="00505599">
        <w:rPr>
          <w:rFonts w:ascii="Times New Roman" w:eastAsiaTheme="minorEastAsia" w:hAnsi="Times New Roman" w:cs="Times New Roman"/>
          <w:i/>
          <w:iCs/>
          <w:color w:val="000000"/>
          <w:kern w:val="0"/>
          <w:sz w:val="24"/>
          <w:szCs w:val="24"/>
          <w:lang w:val="en-GB" w:eastAsia="en-UG"/>
        </w:rPr>
        <w:t>invitation of a single or sole consultant]</w:t>
      </w:r>
    </w:p>
    <w:p w14:paraId="06978B5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sealed proposal was received on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 xml:space="preserve">]. </w:t>
      </w:r>
    </w:p>
    <w:p w14:paraId="7EC947B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0AD04F4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6.</w:t>
      </w:r>
      <w:r w:rsidRPr="00505599">
        <w:rPr>
          <w:rFonts w:ascii="Times New Roman" w:eastAsiaTheme="minorEastAsia" w:hAnsi="Times New Roman" w:cs="Times New Roman"/>
          <w:b/>
          <w:bCs/>
          <w:color w:val="000000"/>
          <w:kern w:val="0"/>
          <w:sz w:val="24"/>
          <w:szCs w:val="24"/>
          <w:lang w:val="en-GB" w:eastAsia="en-UG"/>
        </w:rPr>
        <w:tab/>
        <w:t>Details of proposal opening</w:t>
      </w:r>
    </w:p>
    <w:p w14:paraId="747D577D" w14:textId="77777777" w:rsidR="00505599" w:rsidRPr="00505599" w:rsidRDefault="00505599" w:rsidP="00505599">
      <w:pPr>
        <w:widowControl w:val="0"/>
        <w:suppressAutoHyphens/>
        <w:autoSpaceDE w:val="0"/>
        <w:autoSpaceDN w:val="0"/>
        <w:adjustRightInd w:val="0"/>
        <w:spacing w:after="113" w:line="288" w:lineRule="auto"/>
        <w:jc w:val="distribute"/>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(1)</w:t>
      </w:r>
      <w:r w:rsidRPr="00505599">
        <w:rPr>
          <w:rFonts w:ascii="Times New Roman" w:eastAsiaTheme="minorEastAsia" w:hAnsi="Times New Roman" w:cs="Times New Roman"/>
          <w:color w:val="000000"/>
          <w:kern w:val="0"/>
          <w:sz w:val="24"/>
          <w:szCs w:val="24"/>
          <w:lang w:val="en-GB" w:eastAsia="en-UG"/>
        </w:rPr>
        <w:tab/>
        <w:t>A public proposal opening was held at [</w:t>
      </w:r>
      <w:r w:rsidRPr="00505599">
        <w:rPr>
          <w:rFonts w:ascii="Times New Roman" w:eastAsiaTheme="minorEastAsia" w:hAnsi="Times New Roman" w:cs="Times New Roman"/>
          <w:i/>
          <w:iCs/>
          <w:color w:val="000000"/>
          <w:kern w:val="0"/>
          <w:sz w:val="24"/>
          <w:szCs w:val="24"/>
          <w:lang w:val="en-GB" w:eastAsia="en-UG"/>
        </w:rPr>
        <w:t>location</w:t>
      </w:r>
      <w:r w:rsidRPr="00505599">
        <w:rPr>
          <w:rFonts w:ascii="Times New Roman" w:eastAsiaTheme="minorEastAsia" w:hAnsi="Times New Roman" w:cs="Times New Roman"/>
          <w:color w:val="000000"/>
          <w:kern w:val="0"/>
          <w:sz w:val="24"/>
          <w:szCs w:val="24"/>
          <w:lang w:val="en-GB" w:eastAsia="en-UG"/>
        </w:rPr>
        <w:t xml:space="preserve">] </w:t>
      </w:r>
      <w:r w:rsidRPr="00505599">
        <w:rPr>
          <w:rFonts w:ascii="Times New Roman" w:eastAsiaTheme="minorEastAsia" w:hAnsi="Times New Roman" w:cs="Times New Roman"/>
          <w:b/>
          <w:bCs/>
          <w:color w:val="000000"/>
          <w:kern w:val="0"/>
          <w:sz w:val="24"/>
          <w:szCs w:val="24"/>
          <w:lang w:val="en-GB" w:eastAsia="en-UG"/>
        </w:rPr>
        <w:t>_______________________</w:t>
      </w:r>
      <w:r w:rsidRPr="00505599">
        <w:rPr>
          <w:rFonts w:ascii="Times New Roman" w:eastAsiaTheme="minorEastAsia" w:hAnsi="Times New Roman" w:cs="Times New Roman"/>
          <w:color w:val="000000"/>
          <w:kern w:val="0"/>
          <w:sz w:val="24"/>
          <w:szCs w:val="24"/>
          <w:lang w:val="en-GB" w:eastAsia="en-UG"/>
        </w:rPr>
        <w:t>on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b/>
          <w:bCs/>
          <w:color w:val="000000"/>
          <w:kern w:val="0"/>
          <w:sz w:val="24"/>
          <w:szCs w:val="24"/>
          <w:lang w:val="en-GB" w:eastAsia="en-UG"/>
        </w:rPr>
        <w:t>________________________________________</w:t>
      </w:r>
      <w:r w:rsidRPr="00505599">
        <w:rPr>
          <w:rFonts w:ascii="Times New Roman" w:eastAsiaTheme="minorEastAsia" w:hAnsi="Times New Roman" w:cs="Times New Roman"/>
          <w:color w:val="000000"/>
          <w:kern w:val="0"/>
          <w:sz w:val="24"/>
          <w:szCs w:val="24"/>
          <w:lang w:val="en-GB" w:eastAsia="en-UG"/>
        </w:rPr>
        <w:t>at [</w:t>
      </w:r>
      <w:r w:rsidRPr="00505599">
        <w:rPr>
          <w:rFonts w:ascii="Times New Roman" w:eastAsiaTheme="minorEastAsia" w:hAnsi="Times New Roman" w:cs="Times New Roman"/>
          <w:i/>
          <w:iCs/>
          <w:color w:val="000000"/>
          <w:kern w:val="0"/>
          <w:sz w:val="24"/>
          <w:szCs w:val="24"/>
          <w:lang w:val="en-GB" w:eastAsia="en-UG"/>
        </w:rPr>
        <w:t>time</w:t>
      </w: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b/>
          <w:bCs/>
          <w:color w:val="000000"/>
          <w:kern w:val="0"/>
          <w:sz w:val="24"/>
          <w:szCs w:val="24"/>
          <w:lang w:val="en-GB" w:eastAsia="en-UG"/>
        </w:rPr>
        <w:t xml:space="preserve"> _______________________________________________</w:t>
      </w:r>
      <w:r w:rsidRPr="00505599">
        <w:rPr>
          <w:rFonts w:ascii="Times New Roman" w:eastAsiaTheme="minorEastAsia" w:hAnsi="Times New Roman" w:cs="Times New Roman"/>
          <w:color w:val="000000"/>
          <w:kern w:val="0"/>
          <w:sz w:val="24"/>
          <w:szCs w:val="24"/>
          <w:lang w:val="en-GB" w:eastAsia="en-UG"/>
        </w:rPr>
        <w:t xml:space="preserve">. </w:t>
      </w:r>
    </w:p>
    <w:p w14:paraId="07923F50"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(2)</w:t>
      </w:r>
      <w:r w:rsidRPr="00505599">
        <w:rPr>
          <w:rFonts w:ascii="Times New Roman" w:eastAsiaTheme="minorEastAsia" w:hAnsi="Times New Roman" w:cs="Times New Roman"/>
          <w:color w:val="000000"/>
          <w:kern w:val="0"/>
          <w:sz w:val="24"/>
          <w:szCs w:val="24"/>
          <w:lang w:val="en-GB" w:eastAsia="en-UG"/>
        </w:rPr>
        <w:tab/>
        <w:t xml:space="preserve">The outer envelopes were opened and checks were made to ensure that the envelopes contained two separately sealed envelopes of technical and financial proposals. </w:t>
      </w:r>
    </w:p>
    <w:p w14:paraId="10939EEE"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(3)</w:t>
      </w:r>
      <w:r w:rsidRPr="00505599">
        <w:rPr>
          <w:rFonts w:ascii="Times New Roman" w:eastAsiaTheme="minorEastAsia" w:hAnsi="Times New Roman" w:cs="Times New Roman"/>
          <w:color w:val="000000"/>
          <w:kern w:val="0"/>
          <w:sz w:val="24"/>
          <w:szCs w:val="24"/>
          <w:lang w:val="en-GB" w:eastAsia="en-UG"/>
        </w:rPr>
        <w:tab/>
        <w:t xml:space="preserve">Only the technical proposals only were opened, stamped and signed by the Chairperson. </w:t>
      </w:r>
    </w:p>
    <w:p w14:paraId="0A44D327"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(4)</w:t>
      </w:r>
      <w:r w:rsidRPr="00505599">
        <w:rPr>
          <w:rFonts w:ascii="Times New Roman" w:eastAsiaTheme="minorEastAsia" w:hAnsi="Times New Roman" w:cs="Times New Roman"/>
          <w:color w:val="000000"/>
          <w:kern w:val="0"/>
          <w:sz w:val="24"/>
          <w:szCs w:val="24"/>
          <w:lang w:val="en-GB" w:eastAsia="en-UG"/>
        </w:rPr>
        <w:tab/>
        <w:t xml:space="preserve">The financial proposals were not opened and were put into secure storage. The proposal opening and attendance was recorded using Form 23 which is attached. </w:t>
      </w:r>
    </w:p>
    <w:p w14:paraId="0D65259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7C608C1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7.</w:t>
      </w:r>
      <w:r w:rsidRPr="00505599">
        <w:rPr>
          <w:rFonts w:ascii="Times New Roman" w:eastAsiaTheme="minorEastAsia" w:hAnsi="Times New Roman" w:cs="Times New Roman"/>
          <w:b/>
          <w:bCs/>
          <w:color w:val="000000"/>
          <w:kern w:val="0"/>
          <w:sz w:val="24"/>
          <w:szCs w:val="24"/>
          <w:lang w:val="en-GB" w:eastAsia="en-UG"/>
        </w:rPr>
        <w:tab/>
        <w:t>Details of Evaluation Committee</w:t>
      </w:r>
    </w:p>
    <w:p w14:paraId="1EEC2874"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Evaluation Committee approved by the Contracts Committee on [</w:t>
      </w:r>
      <w:r w:rsidRPr="00505599">
        <w:rPr>
          <w:rFonts w:ascii="Times New Roman" w:eastAsiaTheme="minorEastAsia" w:hAnsi="Times New Roman" w:cs="Times New Roman"/>
          <w:i/>
          <w:iCs/>
          <w:color w:val="000000"/>
          <w:kern w:val="0"/>
          <w:sz w:val="24"/>
          <w:szCs w:val="24"/>
          <w:lang w:val="en-GB" w:eastAsia="en-UG"/>
        </w:rPr>
        <w:t>date</w:t>
      </w:r>
      <w:r w:rsidRPr="00505599">
        <w:rPr>
          <w:rFonts w:ascii="Times New Roman" w:eastAsiaTheme="minorEastAsia" w:hAnsi="Times New Roman" w:cs="Times New Roman"/>
          <w:color w:val="000000"/>
          <w:kern w:val="0"/>
          <w:sz w:val="24"/>
          <w:szCs w:val="24"/>
          <w:lang w:val="en-GB" w:eastAsia="en-UG"/>
        </w:rPr>
        <w:t xml:space="preserve">] </w:t>
      </w:r>
      <w:r w:rsidRPr="00505599">
        <w:rPr>
          <w:rFonts w:ascii="Times New Roman" w:eastAsiaTheme="minorEastAsia" w:hAnsi="Times New Roman" w:cs="Times New Roman"/>
          <w:b/>
          <w:bCs/>
          <w:color w:val="000000"/>
          <w:kern w:val="0"/>
          <w:sz w:val="24"/>
          <w:szCs w:val="24"/>
          <w:lang w:val="en-GB" w:eastAsia="en-UG"/>
        </w:rPr>
        <w:t>_________________</w:t>
      </w:r>
      <w:r w:rsidRPr="00505599">
        <w:rPr>
          <w:rFonts w:ascii="Times New Roman" w:eastAsiaTheme="minorEastAsia" w:hAnsi="Times New Roman" w:cs="Times New Roman"/>
          <w:color w:val="000000"/>
          <w:kern w:val="0"/>
          <w:sz w:val="24"/>
          <w:szCs w:val="24"/>
          <w:lang w:val="en-GB" w:eastAsia="en-UG"/>
        </w:rPr>
        <w:t>comprised:</w:t>
      </w:r>
    </w:p>
    <w:p w14:paraId="64D89D9D"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[Name]</w:t>
      </w:r>
      <w:r w:rsidRPr="00505599">
        <w:rPr>
          <w:rFonts w:ascii="Times New Roman" w:eastAsiaTheme="minorEastAsia" w:hAnsi="Times New Roman" w:cs="Times New Roman"/>
          <w:b/>
          <w:bCs/>
          <w:color w:val="000000"/>
          <w:kern w:val="0"/>
          <w:sz w:val="24"/>
          <w:szCs w:val="24"/>
          <w:lang w:val="en-GB" w:eastAsia="en-UG"/>
        </w:rPr>
        <w:t>______________________________</w:t>
      </w:r>
      <w:proofErr w:type="gramStart"/>
      <w:r w:rsidRPr="00505599">
        <w:rPr>
          <w:rFonts w:ascii="Times New Roman" w:eastAsiaTheme="minorEastAsia" w:hAnsi="Times New Roman" w:cs="Times New Roman"/>
          <w:b/>
          <w:bCs/>
          <w:color w:val="000000"/>
          <w:kern w:val="0"/>
          <w:sz w:val="24"/>
          <w:szCs w:val="24"/>
          <w:lang w:val="en-GB" w:eastAsia="en-UG"/>
        </w:rPr>
        <w:t>_</w:t>
      </w:r>
      <w:r w:rsidRPr="00505599">
        <w:rPr>
          <w:rFonts w:ascii="Times New Roman" w:eastAsiaTheme="minorEastAsia" w:hAnsi="Times New Roman" w:cs="Times New Roman"/>
          <w:color w:val="000000"/>
          <w:kern w:val="0"/>
          <w:sz w:val="24"/>
          <w:szCs w:val="24"/>
          <w:lang w:val="en-GB" w:eastAsia="en-UG"/>
        </w:rPr>
        <w:t>[</w:t>
      </w:r>
      <w:proofErr w:type="gramEnd"/>
      <w:r w:rsidRPr="00505599">
        <w:rPr>
          <w:rFonts w:ascii="Times New Roman" w:eastAsiaTheme="minorEastAsia" w:hAnsi="Times New Roman" w:cs="Times New Roman"/>
          <w:color w:val="000000"/>
          <w:kern w:val="0"/>
          <w:sz w:val="24"/>
          <w:szCs w:val="24"/>
          <w:lang w:val="en-GB" w:eastAsia="en-UG"/>
        </w:rPr>
        <w:t>designation and department]</w:t>
      </w:r>
      <w:r w:rsidRPr="00505599">
        <w:rPr>
          <w:rFonts w:ascii="Times New Roman" w:eastAsiaTheme="minorEastAsia" w:hAnsi="Times New Roman" w:cs="Times New Roman"/>
          <w:b/>
          <w:bCs/>
          <w:color w:val="000000"/>
          <w:kern w:val="0"/>
          <w:sz w:val="24"/>
          <w:szCs w:val="24"/>
          <w:lang w:val="en-GB" w:eastAsia="en-UG"/>
        </w:rPr>
        <w:t>__________________________</w:t>
      </w:r>
    </w:p>
    <w:p w14:paraId="65238811"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[Name]</w:t>
      </w:r>
      <w:r w:rsidRPr="00505599">
        <w:rPr>
          <w:rFonts w:ascii="Times New Roman" w:eastAsiaTheme="minorEastAsia" w:hAnsi="Times New Roman" w:cs="Times New Roman"/>
          <w:b/>
          <w:bCs/>
          <w:color w:val="000000"/>
          <w:kern w:val="0"/>
          <w:sz w:val="24"/>
          <w:szCs w:val="24"/>
          <w:lang w:val="en-GB" w:eastAsia="en-UG"/>
        </w:rPr>
        <w:t xml:space="preserve"> _________________________________</w:t>
      </w:r>
      <w:proofErr w:type="gramStart"/>
      <w:r w:rsidRPr="00505599">
        <w:rPr>
          <w:rFonts w:ascii="Times New Roman" w:eastAsiaTheme="minorEastAsia" w:hAnsi="Times New Roman" w:cs="Times New Roman"/>
          <w:b/>
          <w:bCs/>
          <w:color w:val="000000"/>
          <w:kern w:val="0"/>
          <w:sz w:val="24"/>
          <w:szCs w:val="24"/>
          <w:lang w:val="en-GB" w:eastAsia="en-UG"/>
        </w:rPr>
        <w:t>_</w:t>
      </w:r>
      <w:r w:rsidRPr="00505599">
        <w:rPr>
          <w:rFonts w:ascii="Times New Roman" w:eastAsiaTheme="minorEastAsia" w:hAnsi="Times New Roman" w:cs="Times New Roman"/>
          <w:color w:val="000000"/>
          <w:kern w:val="0"/>
          <w:sz w:val="24"/>
          <w:szCs w:val="24"/>
          <w:lang w:val="en-GB" w:eastAsia="en-UG"/>
        </w:rPr>
        <w:t xml:space="preserve">  [</w:t>
      </w:r>
      <w:proofErr w:type="gramEnd"/>
      <w:r w:rsidRPr="00505599">
        <w:rPr>
          <w:rFonts w:ascii="Times New Roman" w:eastAsiaTheme="minorEastAsia" w:hAnsi="Times New Roman" w:cs="Times New Roman"/>
          <w:color w:val="000000"/>
          <w:kern w:val="0"/>
          <w:sz w:val="24"/>
          <w:szCs w:val="24"/>
          <w:lang w:val="en-GB" w:eastAsia="en-UG"/>
        </w:rPr>
        <w:t>designation and department]</w:t>
      </w:r>
      <w:r w:rsidRPr="00505599">
        <w:rPr>
          <w:rFonts w:ascii="Times New Roman" w:eastAsiaTheme="minorEastAsia" w:hAnsi="Times New Roman" w:cs="Times New Roman"/>
          <w:b/>
          <w:bCs/>
          <w:color w:val="000000"/>
          <w:kern w:val="0"/>
          <w:sz w:val="24"/>
          <w:szCs w:val="24"/>
          <w:lang w:val="en-GB" w:eastAsia="en-UG"/>
        </w:rPr>
        <w:t xml:space="preserve"> ______________________</w:t>
      </w:r>
    </w:p>
    <w:p w14:paraId="1F27F3E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[Name]</w:t>
      </w:r>
      <w:r w:rsidRPr="00505599">
        <w:rPr>
          <w:rFonts w:ascii="Times New Roman" w:eastAsiaTheme="minorEastAsia" w:hAnsi="Times New Roman" w:cs="Times New Roman"/>
          <w:b/>
          <w:bCs/>
          <w:color w:val="000000"/>
          <w:kern w:val="0"/>
          <w:sz w:val="24"/>
          <w:szCs w:val="24"/>
          <w:lang w:val="en-GB" w:eastAsia="en-UG"/>
        </w:rPr>
        <w:t>_______________________________</w:t>
      </w:r>
      <w:proofErr w:type="gramStart"/>
      <w:r w:rsidRPr="00505599">
        <w:rPr>
          <w:rFonts w:ascii="Times New Roman" w:eastAsiaTheme="minorEastAsia" w:hAnsi="Times New Roman" w:cs="Times New Roman"/>
          <w:b/>
          <w:bCs/>
          <w:color w:val="000000"/>
          <w:kern w:val="0"/>
          <w:sz w:val="24"/>
          <w:szCs w:val="24"/>
          <w:lang w:val="en-GB" w:eastAsia="en-UG"/>
        </w:rPr>
        <w:t>_[</w:t>
      </w:r>
      <w:proofErr w:type="gramEnd"/>
      <w:r w:rsidRPr="00505599">
        <w:rPr>
          <w:rFonts w:ascii="Times New Roman" w:eastAsiaTheme="minorEastAsia" w:hAnsi="Times New Roman" w:cs="Times New Roman"/>
          <w:color w:val="000000"/>
          <w:kern w:val="0"/>
          <w:sz w:val="24"/>
          <w:szCs w:val="24"/>
          <w:lang w:val="en-GB" w:eastAsia="en-UG"/>
        </w:rPr>
        <w:t>designation and department]</w:t>
      </w:r>
      <w:r w:rsidRPr="00505599">
        <w:rPr>
          <w:rFonts w:ascii="Times New Roman" w:eastAsiaTheme="minorEastAsia" w:hAnsi="Times New Roman" w:cs="Times New Roman"/>
          <w:b/>
          <w:bCs/>
          <w:color w:val="000000"/>
          <w:kern w:val="0"/>
          <w:sz w:val="24"/>
          <w:szCs w:val="24"/>
          <w:lang w:val="en-GB" w:eastAsia="en-UG"/>
        </w:rPr>
        <w:t xml:space="preserve"> _________________________</w:t>
      </w:r>
    </w:p>
    <w:p w14:paraId="5AC5BFAF" w14:textId="57F0BC26"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 xml:space="preserve">{For quality and </w:t>
      </w:r>
      <w:r w:rsidRPr="00505599">
        <w:rPr>
          <w:rFonts w:ascii="Times New Roman" w:eastAsiaTheme="minorEastAsia" w:hAnsi="Times New Roman" w:cs="Times New Roman"/>
          <w:i/>
          <w:iCs/>
          <w:color w:val="000000"/>
          <w:kern w:val="0"/>
          <w:sz w:val="24"/>
          <w:szCs w:val="24"/>
          <w:lang w:val="en-GB" w:eastAsia="en-UG"/>
        </w:rPr>
        <w:t>cost-based</w:t>
      </w:r>
      <w:r w:rsidRPr="00505599">
        <w:rPr>
          <w:rFonts w:ascii="Times New Roman" w:eastAsiaTheme="minorEastAsia" w:hAnsi="Times New Roman" w:cs="Times New Roman"/>
          <w:i/>
          <w:iCs/>
          <w:color w:val="000000"/>
          <w:kern w:val="0"/>
          <w:sz w:val="24"/>
          <w:szCs w:val="24"/>
          <w:lang w:val="en-GB" w:eastAsia="en-UG"/>
        </w:rPr>
        <w:t xml:space="preserve"> selection}</w:t>
      </w:r>
    </w:p>
    <w:p w14:paraId="6F578EB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p>
    <w:p w14:paraId="0D09E84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8A.</w:t>
      </w:r>
      <w:r w:rsidRPr="00505599">
        <w:rPr>
          <w:rFonts w:ascii="Times New Roman" w:eastAsiaTheme="minorEastAsia" w:hAnsi="Times New Roman" w:cs="Times New Roman"/>
          <w:b/>
          <w:bCs/>
          <w:color w:val="000000"/>
          <w:kern w:val="0"/>
          <w:sz w:val="24"/>
          <w:szCs w:val="24"/>
          <w:lang w:val="en-GB" w:eastAsia="en-UG"/>
        </w:rPr>
        <w:tab/>
        <w:t xml:space="preserve">Details of evaluation method </w:t>
      </w:r>
    </w:p>
    <w:p w14:paraId="5020CCD3"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The evaluation method being used is the quality and </w:t>
      </w:r>
      <w:proofErr w:type="gramStart"/>
      <w:r w:rsidRPr="00505599">
        <w:rPr>
          <w:rFonts w:ascii="Times New Roman" w:eastAsiaTheme="minorEastAsia" w:hAnsi="Times New Roman" w:cs="Times New Roman"/>
          <w:color w:val="000000"/>
          <w:kern w:val="0"/>
          <w:sz w:val="24"/>
          <w:szCs w:val="24"/>
          <w:lang w:val="en-GB" w:eastAsia="en-UG"/>
        </w:rPr>
        <w:t>cost based</w:t>
      </w:r>
      <w:proofErr w:type="gramEnd"/>
      <w:r w:rsidRPr="00505599">
        <w:rPr>
          <w:rFonts w:ascii="Times New Roman" w:eastAsiaTheme="minorEastAsia" w:hAnsi="Times New Roman" w:cs="Times New Roman"/>
          <w:color w:val="000000"/>
          <w:kern w:val="0"/>
          <w:sz w:val="24"/>
          <w:szCs w:val="24"/>
          <w:lang w:val="en-GB" w:eastAsia="en-UG"/>
        </w:rPr>
        <w:t xml:space="preserve"> selection method which involves the following procedure:</w:t>
      </w:r>
    </w:p>
    <w:p w14:paraId="155E9D1C" w14:textId="77777777" w:rsidR="00505599" w:rsidRPr="00505599" w:rsidRDefault="00505599" w:rsidP="00505599">
      <w:pPr>
        <w:widowControl w:val="0"/>
        <w:tabs>
          <w:tab w:val="left" w:pos="558"/>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 xml:space="preserve">preliminary examination on a pass/fail basis to determine the eligibility of the consultants and assess their administrative compliance to the Invitation. Non eligible and </w:t>
      </w:r>
      <w:proofErr w:type="spellStart"/>
      <w:r w:rsidRPr="00505599">
        <w:rPr>
          <w:rFonts w:ascii="Times New Roman" w:eastAsiaTheme="minorEastAsia" w:hAnsi="Times New Roman" w:cs="Times New Roman"/>
          <w:color w:val="000000"/>
          <w:kern w:val="0"/>
          <w:sz w:val="24"/>
          <w:szCs w:val="24"/>
          <w:lang w:val="en-GB" w:eastAsia="en-UG"/>
        </w:rPr>
        <w:t>non compliant</w:t>
      </w:r>
      <w:proofErr w:type="spellEnd"/>
      <w:r w:rsidRPr="00505599">
        <w:rPr>
          <w:rFonts w:ascii="Times New Roman" w:eastAsiaTheme="minorEastAsia" w:hAnsi="Times New Roman" w:cs="Times New Roman"/>
          <w:color w:val="000000"/>
          <w:kern w:val="0"/>
          <w:sz w:val="24"/>
          <w:szCs w:val="24"/>
          <w:lang w:val="en-GB" w:eastAsia="en-UG"/>
        </w:rPr>
        <w:t xml:space="preserve"> proposals were eliminated from further evaluation. </w:t>
      </w:r>
    </w:p>
    <w:p w14:paraId="69BE0892" w14:textId="77777777" w:rsidR="00505599" w:rsidRPr="00505599" w:rsidRDefault="00505599" w:rsidP="00505599">
      <w:pPr>
        <w:widowControl w:val="0"/>
        <w:tabs>
          <w:tab w:val="left" w:pos="630"/>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 xml:space="preserve">detailed evaluation to assess the technical quality of proposals against the criteria in the Terms of Reference in the invitation and determine their total technical score using a merit point system. Each proposal was compared to the minimum technical qualifying mark stated in the invitation and those not meeting the minimum mark were eliminated from further evaluation. </w:t>
      </w:r>
    </w:p>
    <w:p w14:paraId="3A5BBB3B" w14:textId="77777777" w:rsidR="00505599" w:rsidRPr="00505599" w:rsidRDefault="00505599" w:rsidP="00505599">
      <w:pPr>
        <w:widowControl w:val="0"/>
        <w:tabs>
          <w:tab w:val="left" w:pos="558"/>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(c)</w:t>
      </w:r>
      <w:r w:rsidRPr="00505599">
        <w:rPr>
          <w:rFonts w:ascii="Times New Roman" w:eastAsiaTheme="minorEastAsia" w:hAnsi="Times New Roman" w:cs="Times New Roman"/>
          <w:color w:val="000000"/>
          <w:kern w:val="0"/>
          <w:sz w:val="24"/>
          <w:szCs w:val="24"/>
          <w:lang w:val="en-GB" w:eastAsia="en-UG"/>
        </w:rPr>
        <w:tab/>
        <w:t xml:space="preserve">financial proposals of those consultants who were substantially responsive and met the minimum qualifying mark will be opened and a financial comparison carried out to examine financial proposals and determine the financial score of each proposal; and </w:t>
      </w:r>
    </w:p>
    <w:p w14:paraId="6C2A9960" w14:textId="77777777" w:rsidR="00505599" w:rsidRPr="00505599" w:rsidRDefault="00505599" w:rsidP="00505599">
      <w:pPr>
        <w:widowControl w:val="0"/>
        <w:tabs>
          <w:tab w:val="left" w:pos="558"/>
        </w:tabs>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(d)</w:t>
      </w:r>
      <w:r w:rsidRPr="00505599">
        <w:rPr>
          <w:rFonts w:ascii="Times New Roman" w:eastAsiaTheme="minorEastAsia" w:hAnsi="Times New Roman" w:cs="Times New Roman"/>
          <w:color w:val="000000"/>
          <w:kern w:val="0"/>
          <w:sz w:val="24"/>
          <w:szCs w:val="24"/>
          <w:lang w:val="en-GB" w:eastAsia="en-UG"/>
        </w:rPr>
        <w:tab/>
        <w:t xml:space="preserve">technical and financial scores will be combined, using the weightings given in the invitation, to give a total score for each proposal. The consultant with the highest total score will be ranked first and recommended for contract award, subject to any negotiations required. </w:t>
      </w:r>
    </w:p>
    <w:p w14:paraId="394AFB0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9A. </w:t>
      </w:r>
      <w:r w:rsidRPr="00505599">
        <w:rPr>
          <w:rFonts w:ascii="Times New Roman" w:eastAsiaTheme="minorEastAsia" w:hAnsi="Times New Roman" w:cs="Times New Roman"/>
          <w:b/>
          <w:bCs/>
          <w:color w:val="000000"/>
          <w:kern w:val="0"/>
          <w:sz w:val="24"/>
          <w:szCs w:val="24"/>
          <w:lang w:val="en-GB" w:eastAsia="en-UG"/>
        </w:rPr>
        <w:tab/>
        <w:t>Preliminary examination</w:t>
      </w:r>
    </w:p>
    <w:p w14:paraId="0C8C040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[Brief narrative on the result of the preliminary examination and detailed justification with reasons why any proposals were declared non eligible or </w:t>
      </w:r>
      <w:proofErr w:type="spellStart"/>
      <w:r w:rsidRPr="00505599">
        <w:rPr>
          <w:rFonts w:ascii="Times New Roman" w:eastAsiaTheme="minorEastAsia" w:hAnsi="Times New Roman" w:cs="Times New Roman"/>
          <w:color w:val="000000"/>
          <w:kern w:val="0"/>
          <w:sz w:val="24"/>
          <w:szCs w:val="24"/>
          <w:lang w:val="en-GB" w:eastAsia="en-UG"/>
        </w:rPr>
        <w:t>non compliant</w:t>
      </w:r>
      <w:proofErr w:type="spellEnd"/>
      <w:r w:rsidRPr="00505599">
        <w:rPr>
          <w:rFonts w:ascii="Times New Roman" w:eastAsiaTheme="minorEastAsia" w:hAnsi="Times New Roman" w:cs="Times New Roman"/>
          <w:color w:val="000000"/>
          <w:kern w:val="0"/>
          <w:sz w:val="24"/>
          <w:szCs w:val="24"/>
          <w:lang w:val="en-GB" w:eastAsia="en-UG"/>
        </w:rPr>
        <w:t>].</w:t>
      </w:r>
    </w:p>
    <w:p w14:paraId="7283FA0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See Table 1, which summarises the preliminary examination. </w:t>
      </w:r>
    </w:p>
    <w:p w14:paraId="4C1CBFA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05F252E7"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10A.</w:t>
      </w:r>
      <w:r w:rsidRPr="00505599">
        <w:rPr>
          <w:rFonts w:ascii="Times New Roman" w:eastAsiaTheme="minorEastAsia" w:hAnsi="Times New Roman" w:cs="Times New Roman"/>
          <w:b/>
          <w:bCs/>
          <w:color w:val="000000"/>
          <w:kern w:val="0"/>
          <w:sz w:val="24"/>
          <w:szCs w:val="24"/>
          <w:lang w:val="en-GB" w:eastAsia="en-UG"/>
        </w:rPr>
        <w:tab/>
        <w:t>Detailed technical evaluation (of the eligible, compliant proposals)</w:t>
      </w:r>
    </w:p>
    <w:p w14:paraId="3C630F7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[Brief narrative on the results of the detailed technical evaluation, including strong and weak points of each proposal and reasons for any large differences in scores between evaluators. State how many proposals reached the minimum qualifying mark and how many failed to reach it].</w:t>
      </w:r>
    </w:p>
    <w:p w14:paraId="3F55B7ED"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FF0000"/>
          <w:kern w:val="0"/>
          <w:sz w:val="24"/>
          <w:szCs w:val="24"/>
          <w:lang w:val="en-GB" w:eastAsia="en-UG"/>
        </w:rPr>
      </w:pPr>
    </w:p>
    <w:p w14:paraId="3BE38BA8"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FF0000"/>
          <w:kern w:val="0"/>
          <w:sz w:val="24"/>
          <w:szCs w:val="24"/>
          <w:lang w:val="en-GB" w:eastAsia="en-UG"/>
        </w:rPr>
      </w:pPr>
    </w:p>
    <w:p w14:paraId="562F21EA"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FF0000"/>
          <w:kern w:val="0"/>
          <w:sz w:val="24"/>
          <w:szCs w:val="24"/>
          <w:lang w:val="en-GB" w:eastAsia="en-UG"/>
        </w:rPr>
      </w:pPr>
    </w:p>
    <w:p w14:paraId="2EE89369"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FF0000"/>
          <w:kern w:val="0"/>
          <w:sz w:val="24"/>
          <w:szCs w:val="24"/>
          <w:lang w:val="en-GB" w:eastAsia="en-UG"/>
        </w:rPr>
      </w:pPr>
    </w:p>
    <w:p w14:paraId="64B070F0"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FF0000"/>
          <w:kern w:val="0"/>
          <w:sz w:val="24"/>
          <w:szCs w:val="24"/>
          <w:lang w:val="en-GB" w:eastAsia="en-UG"/>
        </w:rPr>
      </w:pPr>
    </w:p>
    <w:p w14:paraId="1FA271B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FF0000"/>
          <w:kern w:val="0"/>
          <w:sz w:val="24"/>
          <w:szCs w:val="24"/>
          <w:lang w:val="en-GB" w:eastAsia="en-UG"/>
        </w:rPr>
      </w:pPr>
    </w:p>
    <w:p w14:paraId="567DDB8F"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lastRenderedPageBreak/>
        <w:t>The strengths and weaknesses of each proposal are highlighted below in the Table below:</w:t>
      </w:r>
    </w:p>
    <w:tbl>
      <w:tblPr>
        <w:tblW w:w="5000" w:type="pct"/>
        <w:tblCellMar>
          <w:left w:w="0" w:type="dxa"/>
          <w:right w:w="0" w:type="dxa"/>
        </w:tblCellMar>
        <w:tblLook w:val="0000" w:firstRow="0" w:lastRow="0" w:firstColumn="0" w:lastColumn="0" w:noHBand="0" w:noVBand="0"/>
      </w:tblPr>
      <w:tblGrid>
        <w:gridCol w:w="1467"/>
        <w:gridCol w:w="4135"/>
        <w:gridCol w:w="4562"/>
        <w:gridCol w:w="3778"/>
      </w:tblGrid>
      <w:tr w:rsidR="00505599" w:rsidRPr="00505599" w14:paraId="244930EB" w14:textId="77777777" w:rsidTr="00505599">
        <w:tblPrEx>
          <w:tblCellMar>
            <w:top w:w="0" w:type="dxa"/>
            <w:left w:w="0" w:type="dxa"/>
            <w:bottom w:w="0" w:type="dxa"/>
            <w:right w:w="0" w:type="dxa"/>
          </w:tblCellMar>
        </w:tblPrEx>
        <w:trPr>
          <w:trHeight w:val="610"/>
        </w:trPr>
        <w:tc>
          <w:tcPr>
            <w:tcW w:w="5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5CDC55"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 xml:space="preserve">Number </w:t>
            </w:r>
          </w:p>
        </w:tc>
        <w:tc>
          <w:tcPr>
            <w:tcW w:w="1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7D8B7C"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 or Consulting Firm</w:t>
            </w:r>
          </w:p>
        </w:tc>
        <w:tc>
          <w:tcPr>
            <w:tcW w:w="16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5CEF62"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Strengths</w:t>
            </w:r>
          </w:p>
        </w:tc>
        <w:tc>
          <w:tcPr>
            <w:tcW w:w="13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586C8C"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Weaknesses</w:t>
            </w:r>
          </w:p>
        </w:tc>
      </w:tr>
      <w:tr w:rsidR="00505599" w:rsidRPr="00505599" w14:paraId="05B8003C" w14:textId="77777777" w:rsidTr="00505599">
        <w:tblPrEx>
          <w:tblCellMar>
            <w:top w:w="0" w:type="dxa"/>
            <w:left w:w="0" w:type="dxa"/>
            <w:bottom w:w="0" w:type="dxa"/>
            <w:right w:w="0" w:type="dxa"/>
          </w:tblCellMar>
        </w:tblPrEx>
        <w:trPr>
          <w:trHeight w:val="340"/>
        </w:trPr>
        <w:tc>
          <w:tcPr>
            <w:tcW w:w="52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E67D17"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1.</w:t>
            </w:r>
          </w:p>
        </w:tc>
        <w:tc>
          <w:tcPr>
            <w:tcW w:w="148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59AD6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6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5E1E4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BCB6A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0F77098" w14:textId="77777777" w:rsidTr="00505599">
        <w:tblPrEx>
          <w:tblCellMar>
            <w:top w:w="0" w:type="dxa"/>
            <w:left w:w="0" w:type="dxa"/>
            <w:bottom w:w="0" w:type="dxa"/>
            <w:right w:w="0" w:type="dxa"/>
          </w:tblCellMar>
        </w:tblPrEx>
        <w:trPr>
          <w:trHeight w:val="340"/>
        </w:trPr>
        <w:tc>
          <w:tcPr>
            <w:tcW w:w="526" w:type="pct"/>
            <w:vMerge/>
            <w:tcBorders>
              <w:top w:val="single" w:sz="6" w:space="0" w:color="000000"/>
              <w:left w:val="single" w:sz="6" w:space="0" w:color="000000"/>
              <w:bottom w:val="single" w:sz="6" w:space="0" w:color="000000"/>
              <w:right w:val="single" w:sz="6" w:space="0" w:color="000000"/>
            </w:tcBorders>
          </w:tcPr>
          <w:p w14:paraId="7EEDB01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83" w:type="pct"/>
            <w:vMerge/>
            <w:tcBorders>
              <w:top w:val="single" w:sz="6" w:space="0" w:color="000000"/>
              <w:left w:val="single" w:sz="6" w:space="0" w:color="000000"/>
              <w:bottom w:val="single" w:sz="6" w:space="0" w:color="000000"/>
              <w:right w:val="single" w:sz="6" w:space="0" w:color="000000"/>
            </w:tcBorders>
          </w:tcPr>
          <w:p w14:paraId="7F889E2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6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28CCB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431E8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56BA61F" w14:textId="77777777" w:rsidTr="00505599">
        <w:tblPrEx>
          <w:tblCellMar>
            <w:top w:w="0" w:type="dxa"/>
            <w:left w:w="0" w:type="dxa"/>
            <w:bottom w:w="0" w:type="dxa"/>
            <w:right w:w="0" w:type="dxa"/>
          </w:tblCellMar>
        </w:tblPrEx>
        <w:trPr>
          <w:trHeight w:val="340"/>
        </w:trPr>
        <w:tc>
          <w:tcPr>
            <w:tcW w:w="52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A7569B"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2.</w:t>
            </w:r>
          </w:p>
        </w:tc>
        <w:tc>
          <w:tcPr>
            <w:tcW w:w="148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B2348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6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96E08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31B7F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174AC55" w14:textId="77777777" w:rsidTr="00505599">
        <w:tblPrEx>
          <w:tblCellMar>
            <w:top w:w="0" w:type="dxa"/>
            <w:left w:w="0" w:type="dxa"/>
            <w:bottom w:w="0" w:type="dxa"/>
            <w:right w:w="0" w:type="dxa"/>
          </w:tblCellMar>
        </w:tblPrEx>
        <w:trPr>
          <w:trHeight w:val="340"/>
        </w:trPr>
        <w:tc>
          <w:tcPr>
            <w:tcW w:w="526" w:type="pct"/>
            <w:vMerge/>
            <w:tcBorders>
              <w:top w:val="single" w:sz="6" w:space="0" w:color="000000"/>
              <w:left w:val="single" w:sz="6" w:space="0" w:color="000000"/>
              <w:bottom w:val="single" w:sz="6" w:space="0" w:color="000000"/>
              <w:right w:val="single" w:sz="6" w:space="0" w:color="000000"/>
            </w:tcBorders>
          </w:tcPr>
          <w:p w14:paraId="4DD0C4D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83" w:type="pct"/>
            <w:vMerge/>
            <w:tcBorders>
              <w:top w:val="single" w:sz="6" w:space="0" w:color="000000"/>
              <w:left w:val="single" w:sz="6" w:space="0" w:color="000000"/>
              <w:bottom w:val="single" w:sz="6" w:space="0" w:color="000000"/>
              <w:right w:val="single" w:sz="6" w:space="0" w:color="000000"/>
            </w:tcBorders>
          </w:tcPr>
          <w:p w14:paraId="5D1CFE5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6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56485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2116C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C060E14" w14:textId="77777777" w:rsidTr="00505599">
        <w:tblPrEx>
          <w:tblCellMar>
            <w:top w:w="0" w:type="dxa"/>
            <w:left w:w="0" w:type="dxa"/>
            <w:bottom w:w="0" w:type="dxa"/>
            <w:right w:w="0" w:type="dxa"/>
          </w:tblCellMar>
        </w:tblPrEx>
        <w:trPr>
          <w:trHeight w:val="340"/>
        </w:trPr>
        <w:tc>
          <w:tcPr>
            <w:tcW w:w="5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042E5E"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3.</w:t>
            </w:r>
          </w:p>
        </w:tc>
        <w:tc>
          <w:tcPr>
            <w:tcW w:w="1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39EC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6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9FB90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88F4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7F56D9D2"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41EF553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15A4BF4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A summary of the technical scores is given in Table 2, indicating which proposals reached the minimum qualifying mark. The score sheets for each proposal, showing the scores given by each evaluator against each of the criterion and the average scores are also included as Table 2A and the individual evaluators’ score sheets as Table 2B. </w:t>
      </w:r>
    </w:p>
    <w:p w14:paraId="6C4AC54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0B7F47B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11A. </w:t>
      </w:r>
      <w:r w:rsidRPr="00505599">
        <w:rPr>
          <w:rFonts w:ascii="Times New Roman" w:eastAsiaTheme="minorEastAsia" w:hAnsi="Times New Roman" w:cs="Times New Roman"/>
          <w:b/>
          <w:bCs/>
          <w:color w:val="000000"/>
          <w:kern w:val="0"/>
          <w:sz w:val="24"/>
          <w:szCs w:val="24"/>
          <w:lang w:val="en-GB" w:eastAsia="en-UG"/>
        </w:rPr>
        <w:tab/>
        <w:t xml:space="preserve">Recommendation </w:t>
      </w:r>
      <w:r w:rsidRPr="00505599">
        <w:rPr>
          <w:rFonts w:ascii="Times New Roman" w:eastAsiaTheme="minorEastAsia" w:hAnsi="Times New Roman" w:cs="Times New Roman"/>
          <w:i/>
          <w:iCs/>
          <w:color w:val="000000"/>
          <w:kern w:val="0"/>
          <w:sz w:val="24"/>
          <w:szCs w:val="24"/>
          <w:lang w:val="en-GB" w:eastAsia="en-UG"/>
        </w:rPr>
        <w:t>{amend as appropriate}</w:t>
      </w:r>
    </w:p>
    <w:p w14:paraId="7CDCB49F" w14:textId="35F0CD46"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On the basis of the detailed evaluation criteria and the minimum technical qualifying mark of [minimum qualifying mark] stated in the invitation, it is recommended that the financial proposals of the following </w:t>
      </w:r>
      <w:r w:rsidRPr="00505599">
        <w:rPr>
          <w:rFonts w:ascii="Times New Roman" w:eastAsiaTheme="minorEastAsia" w:hAnsi="Times New Roman" w:cs="Times New Roman"/>
          <w:b/>
          <w:bCs/>
          <w:color w:val="000000"/>
          <w:kern w:val="0"/>
          <w:sz w:val="24"/>
          <w:szCs w:val="24"/>
          <w:lang w:val="en-GB" w:eastAsia="en-UG"/>
        </w:rPr>
        <w:t>________________</w:t>
      </w:r>
      <w:r w:rsidRPr="00505599">
        <w:rPr>
          <w:rFonts w:ascii="Times New Roman" w:eastAsiaTheme="minorEastAsia" w:hAnsi="Times New Roman" w:cs="Times New Roman"/>
          <w:color w:val="000000"/>
          <w:kern w:val="0"/>
          <w:sz w:val="24"/>
          <w:szCs w:val="24"/>
          <w:lang w:val="en-GB" w:eastAsia="en-UG"/>
        </w:rPr>
        <w:t xml:space="preserve"> [</w:t>
      </w:r>
      <w:r w:rsidRPr="00505599">
        <w:rPr>
          <w:rFonts w:ascii="Times New Roman" w:eastAsiaTheme="minorEastAsia" w:hAnsi="Times New Roman" w:cs="Times New Roman"/>
          <w:i/>
          <w:iCs/>
          <w:color w:val="000000"/>
          <w:kern w:val="0"/>
          <w:sz w:val="24"/>
          <w:szCs w:val="24"/>
          <w:lang w:val="en-GB" w:eastAsia="en-UG"/>
        </w:rPr>
        <w:t>number</w:t>
      </w:r>
      <w:r w:rsidRPr="00505599">
        <w:rPr>
          <w:rFonts w:ascii="Times New Roman" w:eastAsiaTheme="minorEastAsia" w:hAnsi="Times New Roman" w:cs="Times New Roman"/>
          <w:color w:val="000000"/>
          <w:kern w:val="0"/>
          <w:sz w:val="24"/>
          <w:szCs w:val="24"/>
          <w:lang w:val="en-GB" w:eastAsia="en-UG"/>
        </w:rPr>
        <w:t>] consultants in the Table below be opened:</w:t>
      </w:r>
    </w:p>
    <w:p w14:paraId="7CEE83D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tbl>
      <w:tblPr>
        <w:tblW w:w="5000" w:type="pct"/>
        <w:tblCellMar>
          <w:left w:w="0" w:type="dxa"/>
          <w:right w:w="0" w:type="dxa"/>
        </w:tblCellMar>
        <w:tblLook w:val="0000" w:firstRow="0" w:lastRow="0" w:firstColumn="0" w:lastColumn="0" w:noHBand="0" w:noVBand="0"/>
      </w:tblPr>
      <w:tblGrid>
        <w:gridCol w:w="3391"/>
        <w:gridCol w:w="6767"/>
        <w:gridCol w:w="3784"/>
      </w:tblGrid>
      <w:tr w:rsidR="00505599" w:rsidRPr="00505599" w14:paraId="4BB9B88F" w14:textId="77777777" w:rsidTr="00505599">
        <w:tblPrEx>
          <w:tblCellMar>
            <w:top w:w="0" w:type="dxa"/>
            <w:left w:w="0" w:type="dxa"/>
            <w:bottom w:w="0" w:type="dxa"/>
            <w:right w:w="0" w:type="dxa"/>
          </w:tblCellMar>
        </w:tblPrEx>
        <w:trPr>
          <w:trHeight w:val="340"/>
        </w:trPr>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0A392A"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 xml:space="preserve">Proposal Number </w:t>
            </w:r>
          </w:p>
        </w:tc>
        <w:tc>
          <w:tcPr>
            <w:tcW w:w="24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3FCE69"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 or Consulting Firm</w:t>
            </w:r>
          </w:p>
        </w:tc>
        <w:tc>
          <w:tcPr>
            <w:tcW w:w="13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DE56ED"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Technical Score</w:t>
            </w:r>
          </w:p>
        </w:tc>
      </w:tr>
      <w:tr w:rsidR="00505599" w:rsidRPr="00505599" w14:paraId="7DE7DCCA" w14:textId="77777777" w:rsidTr="00505599">
        <w:tblPrEx>
          <w:tblCellMar>
            <w:top w:w="0" w:type="dxa"/>
            <w:left w:w="0" w:type="dxa"/>
            <w:bottom w:w="0" w:type="dxa"/>
            <w:right w:w="0" w:type="dxa"/>
          </w:tblCellMar>
        </w:tblPrEx>
        <w:trPr>
          <w:trHeight w:val="340"/>
        </w:trPr>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EA268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4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D50E6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96DEA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A55F45B" w14:textId="77777777" w:rsidTr="00505599">
        <w:tblPrEx>
          <w:tblCellMar>
            <w:top w:w="0" w:type="dxa"/>
            <w:left w:w="0" w:type="dxa"/>
            <w:bottom w:w="0" w:type="dxa"/>
            <w:right w:w="0" w:type="dxa"/>
          </w:tblCellMar>
        </w:tblPrEx>
        <w:trPr>
          <w:trHeight w:val="340"/>
        </w:trPr>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0E3FF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4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B9006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51848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33DFA40" w14:textId="77777777" w:rsidTr="00505599">
        <w:tblPrEx>
          <w:tblCellMar>
            <w:top w:w="0" w:type="dxa"/>
            <w:left w:w="0" w:type="dxa"/>
            <w:bottom w:w="0" w:type="dxa"/>
            <w:right w:w="0" w:type="dxa"/>
          </w:tblCellMar>
        </w:tblPrEx>
        <w:trPr>
          <w:trHeight w:val="340"/>
        </w:trPr>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8BFB3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4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10A4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64207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40AC4B0" w14:textId="77777777" w:rsidTr="00505599">
        <w:tblPrEx>
          <w:tblCellMar>
            <w:top w:w="0" w:type="dxa"/>
            <w:left w:w="0" w:type="dxa"/>
            <w:bottom w:w="0" w:type="dxa"/>
            <w:right w:w="0" w:type="dxa"/>
          </w:tblCellMar>
        </w:tblPrEx>
        <w:trPr>
          <w:trHeight w:val="340"/>
        </w:trPr>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B6499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4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32AFC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8E31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6A2852AB" w14:textId="0813A02C" w:rsidR="00505599" w:rsidRPr="00505599" w:rsidRDefault="00505599" w:rsidP="00505599">
      <w:pPr>
        <w:widowControl w:val="0"/>
        <w:suppressAutoHyphens/>
        <w:autoSpaceDE w:val="0"/>
        <w:autoSpaceDN w:val="0"/>
        <w:adjustRightInd w:val="0"/>
        <w:spacing w:before="227"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 xml:space="preserve">{For </w:t>
      </w:r>
      <w:proofErr w:type="gramStart"/>
      <w:r w:rsidRPr="00505599">
        <w:rPr>
          <w:rFonts w:ascii="Times New Roman" w:eastAsiaTheme="minorEastAsia" w:hAnsi="Times New Roman" w:cs="Times New Roman"/>
          <w:i/>
          <w:iCs/>
          <w:color w:val="000000"/>
          <w:kern w:val="0"/>
          <w:sz w:val="24"/>
          <w:szCs w:val="24"/>
          <w:lang w:val="en-GB" w:eastAsia="en-UG"/>
        </w:rPr>
        <w:t>quality based</w:t>
      </w:r>
      <w:proofErr w:type="gramEnd"/>
      <w:r w:rsidRPr="00505599">
        <w:rPr>
          <w:rFonts w:ascii="Times New Roman" w:eastAsiaTheme="minorEastAsia" w:hAnsi="Times New Roman" w:cs="Times New Roman"/>
          <w:i/>
          <w:iCs/>
          <w:color w:val="000000"/>
          <w:kern w:val="0"/>
          <w:sz w:val="24"/>
          <w:szCs w:val="24"/>
          <w:lang w:val="en-GB" w:eastAsia="en-UG"/>
        </w:rPr>
        <w:t xml:space="preserve"> selection}</w:t>
      </w:r>
    </w:p>
    <w:p w14:paraId="27F85F6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lastRenderedPageBreak/>
        <w:t xml:space="preserve">8B. </w:t>
      </w:r>
      <w:r w:rsidRPr="00505599">
        <w:rPr>
          <w:rFonts w:ascii="Times New Roman" w:eastAsiaTheme="minorEastAsia" w:hAnsi="Times New Roman" w:cs="Times New Roman"/>
          <w:b/>
          <w:bCs/>
          <w:color w:val="000000"/>
          <w:kern w:val="0"/>
          <w:sz w:val="24"/>
          <w:szCs w:val="24"/>
          <w:lang w:val="en-GB" w:eastAsia="en-UG"/>
        </w:rPr>
        <w:tab/>
        <w:t>Details of evaluation method</w:t>
      </w:r>
    </w:p>
    <w:p w14:paraId="7E7016B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evaluation method being used is quality based selection method, using a one-stage, two-envelope submission method, which involves the following procedure:</w:t>
      </w:r>
    </w:p>
    <w:p w14:paraId="2D23EB02" w14:textId="013331E8" w:rsidR="00505599" w:rsidRPr="00505599" w:rsidRDefault="00505599" w:rsidP="00505599">
      <w:pPr>
        <w:widowControl w:val="0"/>
        <w:tabs>
          <w:tab w:val="left" w:pos="558"/>
          <w:tab w:val="left" w:pos="1080"/>
        </w:tabs>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 xml:space="preserve">Preliminary examination on a pass/fail basis to determine the eligibility of the consultants and assess their administrative compliance to the Invitation. Non eligible and </w:t>
      </w:r>
      <w:r w:rsidRPr="00505599">
        <w:rPr>
          <w:rFonts w:ascii="Times New Roman" w:eastAsiaTheme="minorEastAsia" w:hAnsi="Times New Roman" w:cs="Times New Roman"/>
          <w:color w:val="000000"/>
          <w:kern w:val="0"/>
          <w:sz w:val="24"/>
          <w:szCs w:val="24"/>
          <w:lang w:val="en-GB" w:eastAsia="en-UG"/>
        </w:rPr>
        <w:t>non-compliant</w:t>
      </w:r>
      <w:r w:rsidRPr="00505599">
        <w:rPr>
          <w:rFonts w:ascii="Times New Roman" w:eastAsiaTheme="minorEastAsia" w:hAnsi="Times New Roman" w:cs="Times New Roman"/>
          <w:color w:val="000000"/>
          <w:kern w:val="0"/>
          <w:sz w:val="24"/>
          <w:szCs w:val="24"/>
          <w:lang w:val="en-GB" w:eastAsia="en-UG"/>
        </w:rPr>
        <w:t xml:space="preserve"> proposals were eliminated from further evaluation;  </w:t>
      </w:r>
    </w:p>
    <w:p w14:paraId="55FB69B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 xml:space="preserve">Detailed evaluation to assess the technical quality of proposals against the criteria in the Terms of Reference in the invitation and determine their total technical score using a merit point system. Proposals that were substantially responsive were ranked according to technical score; and </w:t>
      </w:r>
    </w:p>
    <w:p w14:paraId="29128D7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(c)</w:t>
      </w:r>
      <w:r w:rsidRPr="00505599">
        <w:rPr>
          <w:rFonts w:ascii="Times New Roman" w:eastAsiaTheme="minorEastAsia" w:hAnsi="Times New Roman" w:cs="Times New Roman"/>
          <w:color w:val="000000"/>
          <w:kern w:val="0"/>
          <w:sz w:val="24"/>
          <w:szCs w:val="24"/>
          <w:lang w:val="en-GB" w:eastAsia="en-UG"/>
        </w:rPr>
        <w:tab/>
        <w:t xml:space="preserve">The financial proposal of the consultant with the highest technical mark will be opened and a financial comparison carried out to examine the financial proposal. The consultant will be recommended for contract award subject to any negotiations required. </w:t>
      </w:r>
    </w:p>
    <w:p w14:paraId="47C9996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9B. </w:t>
      </w:r>
      <w:r w:rsidRPr="00505599">
        <w:rPr>
          <w:rFonts w:ascii="Times New Roman" w:eastAsiaTheme="minorEastAsia" w:hAnsi="Times New Roman" w:cs="Times New Roman"/>
          <w:b/>
          <w:bCs/>
          <w:color w:val="000000"/>
          <w:kern w:val="0"/>
          <w:sz w:val="24"/>
          <w:szCs w:val="24"/>
          <w:lang w:val="en-GB" w:eastAsia="en-UG"/>
        </w:rPr>
        <w:tab/>
        <w:t>Preliminary examination</w:t>
      </w:r>
    </w:p>
    <w:p w14:paraId="1C0E9401" w14:textId="53D5081D"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[Brief narrative on the result of the preliminary examination and detailed justification with reasons why any proposals were declared non eligible or </w:t>
      </w:r>
      <w:r w:rsidRPr="00505599">
        <w:rPr>
          <w:rFonts w:ascii="Times New Roman" w:eastAsiaTheme="minorEastAsia" w:hAnsi="Times New Roman" w:cs="Times New Roman"/>
          <w:color w:val="000000"/>
          <w:kern w:val="0"/>
          <w:sz w:val="24"/>
          <w:szCs w:val="24"/>
          <w:lang w:val="en-GB" w:eastAsia="en-UG"/>
        </w:rPr>
        <w:t>non-compliant</w:t>
      </w:r>
      <w:r w:rsidRPr="00505599">
        <w:rPr>
          <w:rFonts w:ascii="Times New Roman" w:eastAsiaTheme="minorEastAsia" w:hAnsi="Times New Roman" w:cs="Times New Roman"/>
          <w:color w:val="000000"/>
          <w:kern w:val="0"/>
          <w:sz w:val="24"/>
          <w:szCs w:val="24"/>
          <w:lang w:val="en-GB" w:eastAsia="en-UG"/>
        </w:rPr>
        <w:t>.]</w:t>
      </w:r>
    </w:p>
    <w:p w14:paraId="7650BBC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See Table 1, which summarises the preliminary examination. </w:t>
      </w:r>
    </w:p>
    <w:p w14:paraId="1241DF0D"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0416AA1A"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10B. </w:t>
      </w:r>
      <w:r w:rsidRPr="00505599">
        <w:rPr>
          <w:rFonts w:ascii="Times New Roman" w:eastAsiaTheme="minorEastAsia" w:hAnsi="Times New Roman" w:cs="Times New Roman"/>
          <w:b/>
          <w:bCs/>
          <w:color w:val="000000"/>
          <w:kern w:val="0"/>
          <w:sz w:val="24"/>
          <w:szCs w:val="24"/>
          <w:lang w:val="en-GB" w:eastAsia="en-UG"/>
        </w:rPr>
        <w:tab/>
        <w:t>Detailed technical evaluation (of the eligible, compliant proposals)</w:t>
      </w:r>
    </w:p>
    <w:p w14:paraId="748859A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[Brief narrative on the results of the detailed technical evaluation, including strong and weak points of each proposal and reasons for any large differences in scores between evaluators. State which proposal obtained the highest technical score.]</w:t>
      </w:r>
    </w:p>
    <w:p w14:paraId="2DE4039B"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0EC238B9"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39D9C913"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718CFB9B"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57A6B233"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314F647F"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2159695D"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75BEE9AF"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0429A84E"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713A27E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1F6B241B" w14:textId="77777777" w:rsidR="00505599" w:rsidRPr="00505599" w:rsidRDefault="00505599" w:rsidP="00505599">
      <w:pPr>
        <w:widowControl w:val="0"/>
        <w:suppressAutoHyphens/>
        <w:autoSpaceDE w:val="0"/>
        <w:autoSpaceDN w:val="0"/>
        <w:adjustRightInd w:val="0"/>
        <w:spacing w:after="17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lastRenderedPageBreak/>
        <w:t>The strengths and weaknesses of each proposal are highlighted in the Table below:</w:t>
      </w:r>
    </w:p>
    <w:tbl>
      <w:tblPr>
        <w:tblW w:w="5000" w:type="pct"/>
        <w:tblCellMar>
          <w:left w:w="0" w:type="dxa"/>
          <w:right w:w="0" w:type="dxa"/>
        </w:tblCellMar>
        <w:tblLook w:val="0000" w:firstRow="0" w:lastRow="0" w:firstColumn="0" w:lastColumn="0" w:noHBand="0" w:noVBand="0"/>
      </w:tblPr>
      <w:tblGrid>
        <w:gridCol w:w="1506"/>
        <w:gridCol w:w="4314"/>
        <w:gridCol w:w="3739"/>
        <w:gridCol w:w="4383"/>
      </w:tblGrid>
      <w:tr w:rsidR="00505599" w:rsidRPr="00505599" w14:paraId="79D0A7DE" w14:textId="77777777" w:rsidTr="00505599">
        <w:tblPrEx>
          <w:tblCellMar>
            <w:top w:w="0" w:type="dxa"/>
            <w:left w:w="0" w:type="dxa"/>
            <w:bottom w:w="0" w:type="dxa"/>
            <w:right w:w="0" w:type="dxa"/>
          </w:tblCellMar>
        </w:tblPrEx>
        <w:trPr>
          <w:trHeight w:val="570"/>
        </w:trPr>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54EEA1"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 xml:space="preserve">Serial number </w:t>
            </w:r>
          </w:p>
        </w:tc>
        <w:tc>
          <w:tcPr>
            <w:tcW w:w="1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5399FE"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 or consulting firm</w:t>
            </w: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47505B"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Strengths</w:t>
            </w:r>
          </w:p>
        </w:tc>
        <w:tc>
          <w:tcPr>
            <w:tcW w:w="1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E29DE7"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Weaknesses</w:t>
            </w:r>
          </w:p>
        </w:tc>
      </w:tr>
      <w:tr w:rsidR="00505599" w:rsidRPr="00505599" w14:paraId="323F356B" w14:textId="77777777" w:rsidTr="00505599">
        <w:tblPrEx>
          <w:tblCellMar>
            <w:top w:w="0" w:type="dxa"/>
            <w:left w:w="0" w:type="dxa"/>
            <w:bottom w:w="0" w:type="dxa"/>
            <w:right w:w="0" w:type="dxa"/>
          </w:tblCellMar>
        </w:tblPrEx>
        <w:trPr>
          <w:trHeight w:val="340"/>
        </w:trPr>
        <w:tc>
          <w:tcPr>
            <w:tcW w:w="54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C4E0B7"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1.</w:t>
            </w:r>
          </w:p>
        </w:tc>
        <w:tc>
          <w:tcPr>
            <w:tcW w:w="154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EDAA1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A222F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255BC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1E2B2CB" w14:textId="77777777" w:rsidTr="00505599">
        <w:tblPrEx>
          <w:tblCellMar>
            <w:top w:w="0" w:type="dxa"/>
            <w:left w:w="0" w:type="dxa"/>
            <w:bottom w:w="0" w:type="dxa"/>
            <w:right w:w="0" w:type="dxa"/>
          </w:tblCellMar>
        </w:tblPrEx>
        <w:trPr>
          <w:trHeight w:val="340"/>
        </w:trPr>
        <w:tc>
          <w:tcPr>
            <w:tcW w:w="540" w:type="pct"/>
            <w:vMerge/>
            <w:tcBorders>
              <w:top w:val="single" w:sz="6" w:space="0" w:color="000000"/>
              <w:left w:val="single" w:sz="6" w:space="0" w:color="000000"/>
              <w:bottom w:val="single" w:sz="6" w:space="0" w:color="000000"/>
              <w:right w:val="single" w:sz="6" w:space="0" w:color="000000"/>
            </w:tcBorders>
          </w:tcPr>
          <w:p w14:paraId="3DF105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47" w:type="pct"/>
            <w:vMerge/>
            <w:tcBorders>
              <w:top w:val="single" w:sz="6" w:space="0" w:color="000000"/>
              <w:left w:val="single" w:sz="6" w:space="0" w:color="000000"/>
              <w:bottom w:val="single" w:sz="6" w:space="0" w:color="000000"/>
              <w:right w:val="single" w:sz="6" w:space="0" w:color="000000"/>
            </w:tcBorders>
          </w:tcPr>
          <w:p w14:paraId="627EA22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1EBE2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72BDA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73E8818" w14:textId="77777777" w:rsidTr="00505599">
        <w:tblPrEx>
          <w:tblCellMar>
            <w:top w:w="0" w:type="dxa"/>
            <w:left w:w="0" w:type="dxa"/>
            <w:bottom w:w="0" w:type="dxa"/>
            <w:right w:w="0" w:type="dxa"/>
          </w:tblCellMar>
        </w:tblPrEx>
        <w:trPr>
          <w:trHeight w:val="340"/>
        </w:trPr>
        <w:tc>
          <w:tcPr>
            <w:tcW w:w="54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F1EAA5"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2.</w:t>
            </w:r>
          </w:p>
        </w:tc>
        <w:tc>
          <w:tcPr>
            <w:tcW w:w="154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C367B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6E1AD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09779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595DB13" w14:textId="77777777" w:rsidTr="00505599">
        <w:tblPrEx>
          <w:tblCellMar>
            <w:top w:w="0" w:type="dxa"/>
            <w:left w:w="0" w:type="dxa"/>
            <w:bottom w:w="0" w:type="dxa"/>
            <w:right w:w="0" w:type="dxa"/>
          </w:tblCellMar>
        </w:tblPrEx>
        <w:trPr>
          <w:trHeight w:val="340"/>
        </w:trPr>
        <w:tc>
          <w:tcPr>
            <w:tcW w:w="540" w:type="pct"/>
            <w:vMerge/>
            <w:tcBorders>
              <w:top w:val="single" w:sz="6" w:space="0" w:color="000000"/>
              <w:left w:val="single" w:sz="6" w:space="0" w:color="000000"/>
              <w:bottom w:val="single" w:sz="6" w:space="0" w:color="000000"/>
              <w:right w:val="single" w:sz="6" w:space="0" w:color="000000"/>
            </w:tcBorders>
          </w:tcPr>
          <w:p w14:paraId="14F7D43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47" w:type="pct"/>
            <w:vMerge/>
            <w:tcBorders>
              <w:top w:val="single" w:sz="6" w:space="0" w:color="000000"/>
              <w:left w:val="single" w:sz="6" w:space="0" w:color="000000"/>
              <w:bottom w:val="single" w:sz="6" w:space="0" w:color="000000"/>
              <w:right w:val="single" w:sz="6" w:space="0" w:color="000000"/>
            </w:tcBorders>
          </w:tcPr>
          <w:p w14:paraId="02941C9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A917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4A972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F65A6E7" w14:textId="77777777" w:rsidTr="00505599">
        <w:tblPrEx>
          <w:tblCellMar>
            <w:top w:w="0" w:type="dxa"/>
            <w:left w:w="0" w:type="dxa"/>
            <w:bottom w:w="0" w:type="dxa"/>
            <w:right w:w="0" w:type="dxa"/>
          </w:tblCellMar>
        </w:tblPrEx>
        <w:trPr>
          <w:trHeight w:val="340"/>
        </w:trPr>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0234AB"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3.</w:t>
            </w:r>
          </w:p>
        </w:tc>
        <w:tc>
          <w:tcPr>
            <w:tcW w:w="1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AB4E4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E7B31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CD7DF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0F78C2C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26D608C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A summary of the technical scores is given in Table 2, indicating which proposals reached the minimum qualifying mark. The score sheets for each proposal, showing the scores given by each evaluator against each of the criterion and the average scores are also included as Table 2A and the individual evaluators’ score sheets as Table 2B. </w:t>
      </w:r>
    </w:p>
    <w:p w14:paraId="7C1C10C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11B. </w:t>
      </w:r>
      <w:r w:rsidRPr="00505599">
        <w:rPr>
          <w:rFonts w:ascii="Times New Roman" w:eastAsiaTheme="minorEastAsia" w:hAnsi="Times New Roman" w:cs="Times New Roman"/>
          <w:b/>
          <w:bCs/>
          <w:color w:val="000000"/>
          <w:kern w:val="0"/>
          <w:sz w:val="24"/>
          <w:szCs w:val="24"/>
          <w:lang w:val="en-GB" w:eastAsia="en-UG"/>
        </w:rPr>
        <w:tab/>
        <w:t xml:space="preserve">Recommendation </w:t>
      </w:r>
      <w:r w:rsidRPr="00505599">
        <w:rPr>
          <w:rFonts w:ascii="Times New Roman" w:eastAsiaTheme="minorEastAsia" w:hAnsi="Times New Roman" w:cs="Times New Roman"/>
          <w:i/>
          <w:iCs/>
          <w:color w:val="000000"/>
          <w:kern w:val="0"/>
          <w:sz w:val="24"/>
          <w:szCs w:val="24"/>
          <w:lang w:val="en-GB" w:eastAsia="en-UG"/>
        </w:rPr>
        <w:t>{amend as appropriate}</w:t>
      </w:r>
    </w:p>
    <w:p w14:paraId="1CE73FC9" w14:textId="5F1AB405"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On the basis of the detailed evaluation criteria stated in the invitation, it is recommended that the financial proposal of [name of consultant] be opened and preparations be made for negotiations. </w:t>
      </w:r>
    </w:p>
    <w:p w14:paraId="6E86C16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{For least cost selection}</w:t>
      </w:r>
    </w:p>
    <w:p w14:paraId="42B6A63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p>
    <w:p w14:paraId="7414954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8C. </w:t>
      </w:r>
      <w:r w:rsidRPr="00505599">
        <w:rPr>
          <w:rFonts w:ascii="Times New Roman" w:eastAsiaTheme="minorEastAsia" w:hAnsi="Times New Roman" w:cs="Times New Roman"/>
          <w:b/>
          <w:bCs/>
          <w:color w:val="000000"/>
          <w:kern w:val="0"/>
          <w:sz w:val="24"/>
          <w:szCs w:val="24"/>
          <w:lang w:val="en-GB" w:eastAsia="en-UG"/>
        </w:rPr>
        <w:tab/>
        <w:t xml:space="preserve">Details of evaluation method </w:t>
      </w:r>
    </w:p>
    <w:p w14:paraId="54AFAF31"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evaluation method being used is least cost selection, which involves the following procedure:</w:t>
      </w:r>
    </w:p>
    <w:p w14:paraId="72E0C1F1" w14:textId="2400D830" w:rsidR="00505599" w:rsidRPr="00505599" w:rsidRDefault="00505599" w:rsidP="00505599">
      <w:pPr>
        <w:widowControl w:val="0"/>
        <w:tabs>
          <w:tab w:val="left" w:pos="558"/>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 xml:space="preserve">Preliminary examination on a pass/fail basis to determine the eligibility of the consultants and assess their administrative compliance to the Invitation. Non eligible and </w:t>
      </w:r>
      <w:r w:rsidRPr="00505599">
        <w:rPr>
          <w:rFonts w:ascii="Times New Roman" w:eastAsiaTheme="minorEastAsia" w:hAnsi="Times New Roman" w:cs="Times New Roman"/>
          <w:color w:val="000000"/>
          <w:kern w:val="0"/>
          <w:sz w:val="24"/>
          <w:szCs w:val="24"/>
          <w:lang w:val="en-GB" w:eastAsia="en-UG"/>
        </w:rPr>
        <w:t>non-compliant</w:t>
      </w:r>
      <w:r w:rsidRPr="00505599">
        <w:rPr>
          <w:rFonts w:ascii="Times New Roman" w:eastAsiaTheme="minorEastAsia" w:hAnsi="Times New Roman" w:cs="Times New Roman"/>
          <w:color w:val="000000"/>
          <w:kern w:val="0"/>
          <w:sz w:val="24"/>
          <w:szCs w:val="24"/>
          <w:lang w:val="en-GB" w:eastAsia="en-UG"/>
        </w:rPr>
        <w:t xml:space="preserve"> proposals were eliminated from further evaluation; </w:t>
      </w:r>
    </w:p>
    <w:p w14:paraId="337D1DE8" w14:textId="77777777" w:rsidR="00505599" w:rsidRPr="00505599" w:rsidRDefault="00505599" w:rsidP="00505599">
      <w:pPr>
        <w:widowControl w:val="0"/>
        <w:tabs>
          <w:tab w:val="left" w:pos="558"/>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 xml:space="preserve">Detailed evaluation to assess the technical quality of proposals against the criteria in the Terms of Reference in the invitation and determine their total technical score using a merit point system. Each proposal was compared to the minimum technical qualifying mark stated in the invitation and those not meeting the minimum mark were eliminated from further evaluation; and  </w:t>
      </w:r>
    </w:p>
    <w:p w14:paraId="61F121B9" w14:textId="77777777" w:rsidR="00505599" w:rsidRPr="00505599" w:rsidRDefault="00505599" w:rsidP="00505599">
      <w:pPr>
        <w:widowControl w:val="0"/>
        <w:tabs>
          <w:tab w:val="left" w:pos="558"/>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lastRenderedPageBreak/>
        <w:t>(c)</w:t>
      </w:r>
      <w:r w:rsidRPr="00505599">
        <w:rPr>
          <w:rFonts w:ascii="Times New Roman" w:eastAsiaTheme="minorEastAsia" w:hAnsi="Times New Roman" w:cs="Times New Roman"/>
          <w:color w:val="000000"/>
          <w:kern w:val="0"/>
          <w:sz w:val="24"/>
          <w:szCs w:val="24"/>
          <w:lang w:val="en-GB" w:eastAsia="en-UG"/>
        </w:rPr>
        <w:tab/>
        <w:t>Financial proposals of those consultants who were substantially responsive and met the minimum qualifying mark will be opened and a financial comparison carried out to examine financial proposals and rank the proposals according to price. The consultant submitting the lowest priced proposal will be ranked first and recommended for contract award, subject to any negotiations required.</w:t>
      </w:r>
    </w:p>
    <w:p w14:paraId="7AA7AB3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0D615F1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9C. </w:t>
      </w:r>
      <w:r w:rsidRPr="00505599">
        <w:rPr>
          <w:rFonts w:ascii="Times New Roman" w:eastAsiaTheme="minorEastAsia" w:hAnsi="Times New Roman" w:cs="Times New Roman"/>
          <w:b/>
          <w:bCs/>
          <w:color w:val="000000"/>
          <w:kern w:val="0"/>
          <w:sz w:val="24"/>
          <w:szCs w:val="24"/>
          <w:lang w:val="en-GB" w:eastAsia="en-UG"/>
        </w:rPr>
        <w:tab/>
        <w:t>Preliminary examination</w:t>
      </w:r>
    </w:p>
    <w:p w14:paraId="6B89A8AE" w14:textId="71F30836"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[Brief narrative on the result of the preliminary examination and detailed justification with reasons why any proposals were declared non eligible or </w:t>
      </w:r>
      <w:r w:rsidRPr="00505599">
        <w:rPr>
          <w:rFonts w:ascii="Times New Roman" w:eastAsiaTheme="minorEastAsia" w:hAnsi="Times New Roman" w:cs="Times New Roman"/>
          <w:color w:val="000000"/>
          <w:kern w:val="0"/>
          <w:sz w:val="24"/>
          <w:szCs w:val="24"/>
          <w:lang w:val="en-GB" w:eastAsia="en-UG"/>
        </w:rPr>
        <w:t>non-compliant</w:t>
      </w:r>
      <w:r w:rsidRPr="00505599">
        <w:rPr>
          <w:rFonts w:ascii="Times New Roman" w:eastAsiaTheme="minorEastAsia" w:hAnsi="Times New Roman" w:cs="Times New Roman"/>
          <w:color w:val="000000"/>
          <w:kern w:val="0"/>
          <w:sz w:val="24"/>
          <w:szCs w:val="24"/>
          <w:lang w:val="en-GB" w:eastAsia="en-UG"/>
        </w:rPr>
        <w:t>.]</w:t>
      </w:r>
    </w:p>
    <w:p w14:paraId="1B19055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See Table 1, which summarises the preliminary examination. </w:t>
      </w:r>
    </w:p>
    <w:p w14:paraId="29ED8955"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10C. </w:t>
      </w:r>
      <w:r w:rsidRPr="00505599">
        <w:rPr>
          <w:rFonts w:ascii="Times New Roman" w:eastAsiaTheme="minorEastAsia" w:hAnsi="Times New Roman" w:cs="Times New Roman"/>
          <w:b/>
          <w:bCs/>
          <w:color w:val="000000"/>
          <w:kern w:val="0"/>
          <w:sz w:val="24"/>
          <w:szCs w:val="24"/>
          <w:lang w:val="en-GB" w:eastAsia="en-UG"/>
        </w:rPr>
        <w:tab/>
        <w:t>Detailed technical evaluation (of the eligible, compliant proposals)</w:t>
      </w:r>
    </w:p>
    <w:p w14:paraId="18BA4F5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[Brief narrative on the results of the detailed technical evaluation, including strong and weak points of each proposal and reasons for any large differences in scores between evaluators. State how many proposals reached the minimum qualifying mark and how many failed to reach it.]</w:t>
      </w:r>
    </w:p>
    <w:p w14:paraId="3E8328D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FF0000"/>
          <w:kern w:val="0"/>
          <w:sz w:val="24"/>
          <w:szCs w:val="24"/>
          <w:lang w:val="en-GB" w:eastAsia="en-UG"/>
        </w:rPr>
      </w:pPr>
    </w:p>
    <w:p w14:paraId="48C32862"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strengths and weaknesses of each proposal are highlighted in the Table below:</w:t>
      </w:r>
    </w:p>
    <w:tbl>
      <w:tblPr>
        <w:tblW w:w="5000" w:type="pct"/>
        <w:tblCellMar>
          <w:left w:w="0" w:type="dxa"/>
          <w:right w:w="0" w:type="dxa"/>
        </w:tblCellMar>
        <w:tblLook w:val="0000" w:firstRow="0" w:lastRow="0" w:firstColumn="0" w:lastColumn="0" w:noHBand="0" w:noVBand="0"/>
      </w:tblPr>
      <w:tblGrid>
        <w:gridCol w:w="1958"/>
        <w:gridCol w:w="4442"/>
        <w:gridCol w:w="3131"/>
        <w:gridCol w:w="4411"/>
      </w:tblGrid>
      <w:tr w:rsidR="00505599" w:rsidRPr="00505599" w14:paraId="59DF7F7C" w14:textId="77777777" w:rsidTr="00505599">
        <w:tblPrEx>
          <w:tblCellMar>
            <w:top w:w="0" w:type="dxa"/>
            <w:left w:w="0" w:type="dxa"/>
            <w:bottom w:w="0" w:type="dxa"/>
            <w:right w:w="0" w:type="dxa"/>
          </w:tblCellMar>
        </w:tblPrEx>
        <w:trPr>
          <w:trHeight w:val="396"/>
        </w:trPr>
        <w:tc>
          <w:tcPr>
            <w:tcW w:w="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F114BE"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 xml:space="preserve">Number </w:t>
            </w:r>
          </w:p>
        </w:tc>
        <w:tc>
          <w:tcPr>
            <w:tcW w:w="15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B56809"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w:t>
            </w:r>
          </w:p>
        </w:tc>
        <w:tc>
          <w:tcPr>
            <w:tcW w:w="11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64DECB"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Strengths</w:t>
            </w: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C3BABB"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Weaknesses</w:t>
            </w:r>
          </w:p>
        </w:tc>
      </w:tr>
      <w:tr w:rsidR="00505599" w:rsidRPr="00505599" w14:paraId="7DF982B5" w14:textId="77777777" w:rsidTr="00505599">
        <w:tblPrEx>
          <w:tblCellMar>
            <w:top w:w="0" w:type="dxa"/>
            <w:left w:w="0" w:type="dxa"/>
            <w:bottom w:w="0" w:type="dxa"/>
            <w:right w:w="0" w:type="dxa"/>
          </w:tblCellMar>
        </w:tblPrEx>
        <w:trPr>
          <w:trHeight w:val="368"/>
        </w:trPr>
        <w:tc>
          <w:tcPr>
            <w:tcW w:w="7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2AAA03"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1.</w:t>
            </w:r>
          </w:p>
        </w:tc>
        <w:tc>
          <w:tcPr>
            <w:tcW w:w="159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C9197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1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E3DFE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114E6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25F99F5" w14:textId="77777777" w:rsidTr="00505599">
        <w:tblPrEx>
          <w:tblCellMar>
            <w:top w:w="0" w:type="dxa"/>
            <w:left w:w="0" w:type="dxa"/>
            <w:bottom w:w="0" w:type="dxa"/>
            <w:right w:w="0" w:type="dxa"/>
          </w:tblCellMar>
        </w:tblPrEx>
        <w:trPr>
          <w:trHeight w:val="368"/>
        </w:trPr>
        <w:tc>
          <w:tcPr>
            <w:tcW w:w="702" w:type="pct"/>
            <w:vMerge/>
            <w:tcBorders>
              <w:top w:val="single" w:sz="6" w:space="0" w:color="000000"/>
              <w:left w:val="single" w:sz="6" w:space="0" w:color="000000"/>
              <w:bottom w:val="single" w:sz="6" w:space="0" w:color="000000"/>
              <w:right w:val="single" w:sz="6" w:space="0" w:color="000000"/>
            </w:tcBorders>
          </w:tcPr>
          <w:p w14:paraId="681849E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93" w:type="pct"/>
            <w:vMerge/>
            <w:tcBorders>
              <w:top w:val="single" w:sz="6" w:space="0" w:color="000000"/>
              <w:left w:val="single" w:sz="6" w:space="0" w:color="000000"/>
              <w:bottom w:val="single" w:sz="6" w:space="0" w:color="000000"/>
              <w:right w:val="single" w:sz="6" w:space="0" w:color="000000"/>
            </w:tcBorders>
          </w:tcPr>
          <w:p w14:paraId="06D8B96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1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E6A8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58C3E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855913B" w14:textId="77777777" w:rsidTr="00505599">
        <w:tblPrEx>
          <w:tblCellMar>
            <w:top w:w="0" w:type="dxa"/>
            <w:left w:w="0" w:type="dxa"/>
            <w:bottom w:w="0" w:type="dxa"/>
            <w:right w:w="0" w:type="dxa"/>
          </w:tblCellMar>
        </w:tblPrEx>
        <w:trPr>
          <w:trHeight w:val="368"/>
        </w:trPr>
        <w:tc>
          <w:tcPr>
            <w:tcW w:w="70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A21235"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2.</w:t>
            </w:r>
          </w:p>
        </w:tc>
        <w:tc>
          <w:tcPr>
            <w:tcW w:w="159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A183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1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2C5C1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D6A3C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178DAF2" w14:textId="77777777" w:rsidTr="00505599">
        <w:tblPrEx>
          <w:tblCellMar>
            <w:top w:w="0" w:type="dxa"/>
            <w:left w:w="0" w:type="dxa"/>
            <w:bottom w:w="0" w:type="dxa"/>
            <w:right w:w="0" w:type="dxa"/>
          </w:tblCellMar>
        </w:tblPrEx>
        <w:trPr>
          <w:trHeight w:val="368"/>
        </w:trPr>
        <w:tc>
          <w:tcPr>
            <w:tcW w:w="702" w:type="pct"/>
            <w:vMerge/>
            <w:tcBorders>
              <w:top w:val="single" w:sz="6" w:space="0" w:color="000000"/>
              <w:left w:val="single" w:sz="6" w:space="0" w:color="000000"/>
              <w:bottom w:val="single" w:sz="6" w:space="0" w:color="000000"/>
              <w:right w:val="single" w:sz="6" w:space="0" w:color="000000"/>
            </w:tcBorders>
          </w:tcPr>
          <w:p w14:paraId="05B18E6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93" w:type="pct"/>
            <w:vMerge/>
            <w:tcBorders>
              <w:top w:val="single" w:sz="6" w:space="0" w:color="000000"/>
              <w:left w:val="single" w:sz="6" w:space="0" w:color="000000"/>
              <w:bottom w:val="single" w:sz="6" w:space="0" w:color="000000"/>
              <w:right w:val="single" w:sz="6" w:space="0" w:color="000000"/>
            </w:tcBorders>
          </w:tcPr>
          <w:p w14:paraId="07AFE22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1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83AD8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A44F0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DDFE71C" w14:textId="77777777" w:rsidTr="00505599">
        <w:tblPrEx>
          <w:tblCellMar>
            <w:top w:w="0" w:type="dxa"/>
            <w:left w:w="0" w:type="dxa"/>
            <w:bottom w:w="0" w:type="dxa"/>
            <w:right w:w="0" w:type="dxa"/>
          </w:tblCellMar>
        </w:tblPrEx>
        <w:trPr>
          <w:trHeight w:val="368"/>
        </w:trPr>
        <w:tc>
          <w:tcPr>
            <w:tcW w:w="7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74509D"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3.</w:t>
            </w:r>
          </w:p>
        </w:tc>
        <w:tc>
          <w:tcPr>
            <w:tcW w:w="15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457F5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1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32DA1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E561A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52E2655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5255EC0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A summary of the technical scores is given in Table 2, indicating which proposals reached the minimum qualifying mark. The score sheets for each proposal, showing the scores given by each evaluator against each of the criterion and the average scores are also included as Table 2A and the individual evaluators’ score sheets as Table 2B. </w:t>
      </w:r>
    </w:p>
    <w:p w14:paraId="454BCDCF"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6DC5866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08236A2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lastRenderedPageBreak/>
        <w:t xml:space="preserve">11C. </w:t>
      </w:r>
      <w:r w:rsidRPr="00505599">
        <w:rPr>
          <w:rFonts w:ascii="Times New Roman" w:eastAsiaTheme="minorEastAsia" w:hAnsi="Times New Roman" w:cs="Times New Roman"/>
          <w:b/>
          <w:bCs/>
          <w:color w:val="000000"/>
          <w:kern w:val="0"/>
          <w:sz w:val="24"/>
          <w:szCs w:val="24"/>
          <w:lang w:val="en-GB" w:eastAsia="en-UG"/>
        </w:rPr>
        <w:tab/>
        <w:t xml:space="preserve">Recommendation </w:t>
      </w:r>
      <w:r w:rsidRPr="00505599">
        <w:rPr>
          <w:rFonts w:ascii="Times New Roman" w:eastAsiaTheme="minorEastAsia" w:hAnsi="Times New Roman" w:cs="Times New Roman"/>
          <w:i/>
          <w:iCs/>
          <w:color w:val="000000"/>
          <w:kern w:val="0"/>
          <w:sz w:val="24"/>
          <w:szCs w:val="24"/>
          <w:lang w:val="en-GB" w:eastAsia="en-UG"/>
        </w:rPr>
        <w:t>{amend as appropriate}</w:t>
      </w:r>
    </w:p>
    <w:p w14:paraId="51ACEA02"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On the basis of the detailed evaluation criteria and the minimum technical qualifying mark of [minimum qualifying mark] stated in the invitation, it is recommended that the financial proposals of the following </w:t>
      </w:r>
      <w:r w:rsidRPr="00505599">
        <w:rPr>
          <w:rFonts w:ascii="Times New Roman" w:eastAsiaTheme="minorEastAsia" w:hAnsi="Times New Roman" w:cs="Times New Roman"/>
          <w:b/>
          <w:bCs/>
          <w:color w:val="000000"/>
          <w:kern w:val="0"/>
          <w:sz w:val="24"/>
          <w:szCs w:val="24"/>
          <w:lang w:val="en-GB" w:eastAsia="en-UG"/>
        </w:rPr>
        <w:t>________________</w:t>
      </w:r>
      <w:r w:rsidRPr="00505599">
        <w:rPr>
          <w:rFonts w:ascii="Times New Roman" w:eastAsiaTheme="minorEastAsia" w:hAnsi="Times New Roman" w:cs="Times New Roman"/>
          <w:color w:val="000000"/>
          <w:kern w:val="0"/>
          <w:sz w:val="24"/>
          <w:szCs w:val="24"/>
          <w:lang w:val="en-GB" w:eastAsia="en-UG"/>
        </w:rPr>
        <w:t xml:space="preserve"> [number] consultants in the Table below be opened:</w:t>
      </w:r>
    </w:p>
    <w:p w14:paraId="09C34D0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tbl>
      <w:tblPr>
        <w:tblW w:w="5000" w:type="pct"/>
        <w:tblCellMar>
          <w:left w:w="0" w:type="dxa"/>
          <w:right w:w="0" w:type="dxa"/>
        </w:tblCellMar>
        <w:tblLook w:val="0000" w:firstRow="0" w:lastRow="0" w:firstColumn="0" w:lastColumn="0" w:noHBand="0" w:noVBand="0"/>
      </w:tblPr>
      <w:tblGrid>
        <w:gridCol w:w="3301"/>
        <w:gridCol w:w="7038"/>
        <w:gridCol w:w="3603"/>
      </w:tblGrid>
      <w:tr w:rsidR="00505599" w:rsidRPr="00505599" w14:paraId="2C38CD5D" w14:textId="77777777" w:rsidTr="00505599">
        <w:tblPrEx>
          <w:tblCellMar>
            <w:top w:w="0" w:type="dxa"/>
            <w:left w:w="0" w:type="dxa"/>
            <w:bottom w:w="0" w:type="dxa"/>
            <w:right w:w="0" w:type="dxa"/>
          </w:tblCellMar>
        </w:tblPrEx>
        <w:trPr>
          <w:trHeight w:val="616"/>
        </w:trPr>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9A2843"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 xml:space="preserve">Proposal Number </w:t>
            </w:r>
          </w:p>
        </w:tc>
        <w:tc>
          <w:tcPr>
            <w:tcW w:w="25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0794DD"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w:t>
            </w:r>
          </w:p>
        </w:tc>
        <w:tc>
          <w:tcPr>
            <w:tcW w:w="1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E6CC4F" w14:textId="77777777" w:rsidR="00505599" w:rsidRPr="00505599" w:rsidRDefault="00505599" w:rsidP="00505599">
            <w:pPr>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Technical Score</w:t>
            </w:r>
          </w:p>
        </w:tc>
      </w:tr>
      <w:tr w:rsidR="00505599" w:rsidRPr="00505599" w14:paraId="2428126C" w14:textId="77777777" w:rsidTr="00505599">
        <w:tblPrEx>
          <w:tblCellMar>
            <w:top w:w="0" w:type="dxa"/>
            <w:left w:w="0" w:type="dxa"/>
            <w:bottom w:w="0" w:type="dxa"/>
            <w:right w:w="0" w:type="dxa"/>
          </w:tblCellMar>
        </w:tblPrEx>
        <w:trPr>
          <w:trHeight w:val="510"/>
        </w:trPr>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2B3A6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6B940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1A7C8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84FB6FE" w14:textId="77777777" w:rsidTr="00505599">
        <w:tblPrEx>
          <w:tblCellMar>
            <w:top w:w="0" w:type="dxa"/>
            <w:left w:w="0" w:type="dxa"/>
            <w:bottom w:w="0" w:type="dxa"/>
            <w:right w:w="0" w:type="dxa"/>
          </w:tblCellMar>
        </w:tblPrEx>
        <w:trPr>
          <w:trHeight w:val="510"/>
        </w:trPr>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788B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2563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63F8E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58EE393" w14:textId="77777777" w:rsidTr="00505599">
        <w:tblPrEx>
          <w:tblCellMar>
            <w:top w:w="0" w:type="dxa"/>
            <w:left w:w="0" w:type="dxa"/>
            <w:bottom w:w="0" w:type="dxa"/>
            <w:right w:w="0" w:type="dxa"/>
          </w:tblCellMar>
        </w:tblPrEx>
        <w:trPr>
          <w:trHeight w:val="510"/>
        </w:trPr>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BED4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3B008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8F3FC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6E86235" w14:textId="77777777" w:rsidTr="00505599">
        <w:tblPrEx>
          <w:tblCellMar>
            <w:top w:w="0" w:type="dxa"/>
            <w:left w:w="0" w:type="dxa"/>
            <w:bottom w:w="0" w:type="dxa"/>
            <w:right w:w="0" w:type="dxa"/>
          </w:tblCellMar>
        </w:tblPrEx>
        <w:trPr>
          <w:trHeight w:val="510"/>
        </w:trPr>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BD6B4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C933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C68BA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255DF1D" w14:textId="77777777" w:rsidTr="00505599">
        <w:tblPrEx>
          <w:tblCellMar>
            <w:top w:w="0" w:type="dxa"/>
            <w:left w:w="0" w:type="dxa"/>
            <w:bottom w:w="0" w:type="dxa"/>
            <w:right w:w="0" w:type="dxa"/>
          </w:tblCellMar>
        </w:tblPrEx>
        <w:trPr>
          <w:trHeight w:val="510"/>
        </w:trPr>
        <w:tc>
          <w:tcPr>
            <w:tcW w:w="11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0C4B3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5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AF680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35F07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5B93018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p>
    <w:p w14:paraId="6609B5C6" w14:textId="17DA68CB"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{For fixed budget selection}</w:t>
      </w:r>
    </w:p>
    <w:p w14:paraId="1D8F522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8D. </w:t>
      </w:r>
      <w:r w:rsidRPr="00505599">
        <w:rPr>
          <w:rFonts w:ascii="Times New Roman" w:eastAsiaTheme="minorEastAsia" w:hAnsi="Times New Roman" w:cs="Times New Roman"/>
          <w:b/>
          <w:bCs/>
          <w:color w:val="000000"/>
          <w:kern w:val="0"/>
          <w:sz w:val="24"/>
          <w:szCs w:val="24"/>
          <w:lang w:val="en-GB" w:eastAsia="en-UG"/>
        </w:rPr>
        <w:tab/>
        <w:t>Details of evaluation method</w:t>
      </w:r>
    </w:p>
    <w:p w14:paraId="1E4FB195"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evaluation method being used is fixed budget selection which involves the following procedure:</w:t>
      </w:r>
    </w:p>
    <w:p w14:paraId="725C6DED" w14:textId="243B73E9" w:rsidR="00505599" w:rsidRPr="00505599" w:rsidRDefault="00505599" w:rsidP="00505599">
      <w:pPr>
        <w:widowControl w:val="0"/>
        <w:tabs>
          <w:tab w:val="left" w:pos="558"/>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 xml:space="preserve">preliminary examination on a pass/fail basis to determine the eligibility of the consultants and assess their administrative compliance to the Invitation. Non eligible and </w:t>
      </w:r>
      <w:r w:rsidRPr="00505599">
        <w:rPr>
          <w:rFonts w:ascii="Times New Roman" w:eastAsiaTheme="minorEastAsia" w:hAnsi="Times New Roman" w:cs="Times New Roman"/>
          <w:color w:val="000000"/>
          <w:kern w:val="0"/>
          <w:sz w:val="24"/>
          <w:szCs w:val="24"/>
          <w:lang w:val="en-GB" w:eastAsia="en-UG"/>
        </w:rPr>
        <w:t>non-compliant</w:t>
      </w:r>
      <w:r w:rsidRPr="00505599">
        <w:rPr>
          <w:rFonts w:ascii="Times New Roman" w:eastAsiaTheme="minorEastAsia" w:hAnsi="Times New Roman" w:cs="Times New Roman"/>
          <w:color w:val="000000"/>
          <w:kern w:val="0"/>
          <w:sz w:val="24"/>
          <w:szCs w:val="24"/>
          <w:lang w:val="en-GB" w:eastAsia="en-UG"/>
        </w:rPr>
        <w:t xml:space="preserve"> proposals were eliminated from further evaluation; </w:t>
      </w:r>
    </w:p>
    <w:p w14:paraId="5EF22444" w14:textId="77777777" w:rsidR="00505599" w:rsidRPr="00505599" w:rsidRDefault="00505599" w:rsidP="00505599">
      <w:pPr>
        <w:widowControl w:val="0"/>
        <w:tabs>
          <w:tab w:val="left" w:pos="558"/>
        </w:tabs>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detailed evaluation to assess the technical quality of proposals against the criteria in the Terms of Reference in the invitation and determine their total technical score using a merit point system. Each proposal was compared to the minimum technical qualifying mark stated in the invitation and those not meeting the minimum mark were eliminated from further evaluation; and</w:t>
      </w:r>
    </w:p>
    <w:p w14:paraId="0A66389F" w14:textId="77777777" w:rsidR="00505599" w:rsidRPr="00505599" w:rsidRDefault="00505599" w:rsidP="00505599">
      <w:pPr>
        <w:widowControl w:val="0"/>
        <w:tabs>
          <w:tab w:val="left" w:pos="558"/>
        </w:tabs>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(c)</w:t>
      </w:r>
      <w:r w:rsidRPr="00505599">
        <w:rPr>
          <w:rFonts w:ascii="Times New Roman" w:eastAsiaTheme="minorEastAsia" w:hAnsi="Times New Roman" w:cs="Times New Roman"/>
          <w:color w:val="000000"/>
          <w:kern w:val="0"/>
          <w:sz w:val="24"/>
          <w:szCs w:val="24"/>
          <w:lang w:val="en-GB" w:eastAsia="en-UG"/>
        </w:rPr>
        <w:tab/>
        <w:t>financial proposals of those consultants who were substantially responsive and met the minimum qualifying mark will be opened and a financial comparison carried out to examine financial proposals and reject any proposals which exceed the budget. The consultant submitting the highest ranked technical proposal among those within the budget will be recommended for contract award, subject to any negotiations required.</w:t>
      </w:r>
    </w:p>
    <w:p w14:paraId="0E96DF2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4CFC18F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9D. </w:t>
      </w:r>
      <w:r w:rsidRPr="00505599">
        <w:rPr>
          <w:rFonts w:ascii="Times New Roman" w:eastAsiaTheme="minorEastAsia" w:hAnsi="Times New Roman" w:cs="Times New Roman"/>
          <w:b/>
          <w:bCs/>
          <w:color w:val="000000"/>
          <w:kern w:val="0"/>
          <w:sz w:val="24"/>
          <w:szCs w:val="24"/>
          <w:lang w:val="en-GB" w:eastAsia="en-UG"/>
        </w:rPr>
        <w:tab/>
        <w:t>Preliminary examination</w:t>
      </w:r>
    </w:p>
    <w:p w14:paraId="7E5672E0" w14:textId="759119DA"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[Brief narrative on the result of the preliminary examination and detailed justification with reasons why any proposals were declared non eligible or </w:t>
      </w:r>
      <w:r w:rsidRPr="00505599">
        <w:rPr>
          <w:rFonts w:ascii="Times New Roman" w:eastAsiaTheme="minorEastAsia" w:hAnsi="Times New Roman" w:cs="Times New Roman"/>
          <w:color w:val="000000"/>
          <w:kern w:val="0"/>
          <w:sz w:val="24"/>
          <w:szCs w:val="24"/>
          <w:lang w:val="en-GB" w:eastAsia="en-UG"/>
        </w:rPr>
        <w:t>non-compliant</w:t>
      </w:r>
      <w:r w:rsidRPr="00505599">
        <w:rPr>
          <w:rFonts w:ascii="Times New Roman" w:eastAsiaTheme="minorEastAsia" w:hAnsi="Times New Roman" w:cs="Times New Roman"/>
          <w:color w:val="000000"/>
          <w:kern w:val="0"/>
          <w:sz w:val="24"/>
          <w:szCs w:val="24"/>
          <w:lang w:val="en-GB" w:eastAsia="en-UG"/>
        </w:rPr>
        <w:t>.]</w:t>
      </w:r>
    </w:p>
    <w:p w14:paraId="5581EF9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Refer to Table 1, which summarises the preliminary examination. </w:t>
      </w:r>
    </w:p>
    <w:p w14:paraId="74D14334"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1B0C0972"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10D. </w:t>
      </w:r>
      <w:r w:rsidRPr="00505599">
        <w:rPr>
          <w:rFonts w:ascii="Times New Roman" w:eastAsiaTheme="minorEastAsia" w:hAnsi="Times New Roman" w:cs="Times New Roman"/>
          <w:b/>
          <w:bCs/>
          <w:color w:val="000000"/>
          <w:kern w:val="0"/>
          <w:sz w:val="24"/>
          <w:szCs w:val="24"/>
          <w:lang w:val="en-GB" w:eastAsia="en-UG"/>
        </w:rPr>
        <w:tab/>
        <w:t>Detailed technical evaluation (of the eligible, compliant proposals)</w:t>
      </w:r>
    </w:p>
    <w:p w14:paraId="37D30F1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 brief narrative on the results of the detailed technical evaluation, including strong and weak points of each proposal and reasons for any large differences in scores between evaluators. State how many proposals reached the minimum qualifying mark and how many failed to reach it].</w:t>
      </w:r>
    </w:p>
    <w:p w14:paraId="36F6B36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strengths and weaknesses of each proposal are highlighted below:</w:t>
      </w:r>
    </w:p>
    <w:p w14:paraId="314E672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tbl>
      <w:tblPr>
        <w:tblW w:w="5000" w:type="pct"/>
        <w:tblCellMar>
          <w:left w:w="0" w:type="dxa"/>
          <w:right w:w="0" w:type="dxa"/>
        </w:tblCellMar>
        <w:tblLook w:val="0000" w:firstRow="0" w:lastRow="0" w:firstColumn="0" w:lastColumn="0" w:noHBand="0" w:noVBand="0"/>
      </w:tblPr>
      <w:tblGrid>
        <w:gridCol w:w="2082"/>
        <w:gridCol w:w="4038"/>
        <w:gridCol w:w="3547"/>
        <w:gridCol w:w="4275"/>
      </w:tblGrid>
      <w:tr w:rsidR="00505599" w:rsidRPr="00505599" w14:paraId="36847BE1" w14:textId="77777777" w:rsidTr="00505599">
        <w:tblPrEx>
          <w:tblCellMar>
            <w:top w:w="0" w:type="dxa"/>
            <w:left w:w="0" w:type="dxa"/>
            <w:bottom w:w="0" w:type="dxa"/>
            <w:right w:w="0" w:type="dxa"/>
          </w:tblCellMar>
        </w:tblPrEx>
        <w:trPr>
          <w:trHeight w:val="396"/>
        </w:trPr>
        <w:tc>
          <w:tcPr>
            <w:tcW w:w="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D7A44D"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 xml:space="preserve">Number </w:t>
            </w:r>
          </w:p>
        </w:tc>
        <w:tc>
          <w:tcPr>
            <w:tcW w:w="1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C6D7BF"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w:t>
            </w:r>
          </w:p>
        </w:tc>
        <w:tc>
          <w:tcPr>
            <w:tcW w:w="12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4F6F95"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Strengths</w:t>
            </w:r>
          </w:p>
        </w:tc>
        <w:tc>
          <w:tcPr>
            <w:tcW w:w="1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78A5FC"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Weaknesses</w:t>
            </w:r>
          </w:p>
        </w:tc>
      </w:tr>
      <w:tr w:rsidR="00505599" w:rsidRPr="00505599" w14:paraId="3E43ECC4" w14:textId="77777777" w:rsidTr="00505599">
        <w:tblPrEx>
          <w:tblCellMar>
            <w:top w:w="0" w:type="dxa"/>
            <w:left w:w="0" w:type="dxa"/>
            <w:bottom w:w="0" w:type="dxa"/>
            <w:right w:w="0" w:type="dxa"/>
          </w:tblCellMar>
        </w:tblPrEx>
        <w:trPr>
          <w:trHeight w:val="396"/>
        </w:trPr>
        <w:tc>
          <w:tcPr>
            <w:tcW w:w="74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913D95"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1.</w:t>
            </w:r>
          </w:p>
        </w:tc>
        <w:tc>
          <w:tcPr>
            <w:tcW w:w="14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F4449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F8F97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86966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966C9EE" w14:textId="77777777" w:rsidTr="00505599">
        <w:tblPrEx>
          <w:tblCellMar>
            <w:top w:w="0" w:type="dxa"/>
            <w:left w:w="0" w:type="dxa"/>
            <w:bottom w:w="0" w:type="dxa"/>
            <w:right w:w="0" w:type="dxa"/>
          </w:tblCellMar>
        </w:tblPrEx>
        <w:trPr>
          <w:trHeight w:val="396"/>
        </w:trPr>
        <w:tc>
          <w:tcPr>
            <w:tcW w:w="747" w:type="pct"/>
            <w:vMerge/>
            <w:tcBorders>
              <w:top w:val="single" w:sz="6" w:space="0" w:color="000000"/>
              <w:left w:val="single" w:sz="6" w:space="0" w:color="000000"/>
              <w:bottom w:val="single" w:sz="6" w:space="0" w:color="000000"/>
              <w:right w:val="single" w:sz="6" w:space="0" w:color="000000"/>
            </w:tcBorders>
          </w:tcPr>
          <w:p w14:paraId="4EDEF9C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48" w:type="pct"/>
            <w:vMerge/>
            <w:tcBorders>
              <w:top w:val="single" w:sz="6" w:space="0" w:color="000000"/>
              <w:left w:val="single" w:sz="6" w:space="0" w:color="000000"/>
              <w:bottom w:val="single" w:sz="6" w:space="0" w:color="000000"/>
              <w:right w:val="single" w:sz="6" w:space="0" w:color="000000"/>
            </w:tcBorders>
          </w:tcPr>
          <w:p w14:paraId="5B20908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5520A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D1599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84AD500" w14:textId="77777777" w:rsidTr="00505599">
        <w:tblPrEx>
          <w:tblCellMar>
            <w:top w:w="0" w:type="dxa"/>
            <w:left w:w="0" w:type="dxa"/>
            <w:bottom w:w="0" w:type="dxa"/>
            <w:right w:w="0" w:type="dxa"/>
          </w:tblCellMar>
        </w:tblPrEx>
        <w:trPr>
          <w:trHeight w:val="396"/>
        </w:trPr>
        <w:tc>
          <w:tcPr>
            <w:tcW w:w="74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5D5B4B"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2.</w:t>
            </w:r>
          </w:p>
        </w:tc>
        <w:tc>
          <w:tcPr>
            <w:tcW w:w="14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84300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343A7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B3B59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432AB60" w14:textId="77777777" w:rsidTr="00505599">
        <w:tblPrEx>
          <w:tblCellMar>
            <w:top w:w="0" w:type="dxa"/>
            <w:left w:w="0" w:type="dxa"/>
            <w:bottom w:w="0" w:type="dxa"/>
            <w:right w:w="0" w:type="dxa"/>
          </w:tblCellMar>
        </w:tblPrEx>
        <w:trPr>
          <w:trHeight w:val="396"/>
        </w:trPr>
        <w:tc>
          <w:tcPr>
            <w:tcW w:w="747" w:type="pct"/>
            <w:vMerge/>
            <w:tcBorders>
              <w:top w:val="single" w:sz="6" w:space="0" w:color="000000"/>
              <w:left w:val="single" w:sz="6" w:space="0" w:color="000000"/>
              <w:bottom w:val="single" w:sz="6" w:space="0" w:color="000000"/>
              <w:right w:val="single" w:sz="6" w:space="0" w:color="000000"/>
            </w:tcBorders>
          </w:tcPr>
          <w:p w14:paraId="59DA24B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48" w:type="pct"/>
            <w:vMerge/>
            <w:tcBorders>
              <w:top w:val="single" w:sz="6" w:space="0" w:color="000000"/>
              <w:left w:val="single" w:sz="6" w:space="0" w:color="000000"/>
              <w:bottom w:val="single" w:sz="6" w:space="0" w:color="000000"/>
              <w:right w:val="single" w:sz="6" w:space="0" w:color="000000"/>
            </w:tcBorders>
          </w:tcPr>
          <w:p w14:paraId="20C021E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E274F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ACEDF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25DEB58" w14:textId="77777777" w:rsidTr="00505599">
        <w:tblPrEx>
          <w:tblCellMar>
            <w:top w:w="0" w:type="dxa"/>
            <w:left w:w="0" w:type="dxa"/>
            <w:bottom w:w="0" w:type="dxa"/>
            <w:right w:w="0" w:type="dxa"/>
          </w:tblCellMar>
        </w:tblPrEx>
        <w:trPr>
          <w:trHeight w:val="453"/>
        </w:trPr>
        <w:tc>
          <w:tcPr>
            <w:tcW w:w="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E538A5"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3.</w:t>
            </w:r>
          </w:p>
        </w:tc>
        <w:tc>
          <w:tcPr>
            <w:tcW w:w="1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BB09A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6F15E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A71F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581A516E"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04B2C73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A summary of the technical scores is given in Table 2, indicating which proposals reached the minimum qualifying mark. The score sheets for each proposal, showing the scores given by each evaluator against each of the criterion and the average scores are also included as Table 2A and the individual evaluators’ score sheets as Table 2B. </w:t>
      </w:r>
    </w:p>
    <w:p w14:paraId="59919C8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422E406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11D. </w:t>
      </w:r>
      <w:r w:rsidRPr="00505599">
        <w:rPr>
          <w:rFonts w:ascii="Times New Roman" w:eastAsiaTheme="minorEastAsia" w:hAnsi="Times New Roman" w:cs="Times New Roman"/>
          <w:b/>
          <w:bCs/>
          <w:color w:val="000000"/>
          <w:kern w:val="0"/>
          <w:sz w:val="24"/>
          <w:szCs w:val="24"/>
          <w:lang w:val="en-GB" w:eastAsia="en-UG"/>
        </w:rPr>
        <w:tab/>
        <w:t xml:space="preserve">Recommendation </w:t>
      </w:r>
      <w:r w:rsidRPr="00505599">
        <w:rPr>
          <w:rFonts w:ascii="Times New Roman" w:eastAsiaTheme="minorEastAsia" w:hAnsi="Times New Roman" w:cs="Times New Roman"/>
          <w:i/>
          <w:iCs/>
          <w:color w:val="000000"/>
          <w:kern w:val="0"/>
          <w:sz w:val="24"/>
          <w:szCs w:val="24"/>
          <w:lang w:val="en-GB" w:eastAsia="en-UG"/>
        </w:rPr>
        <w:t>{amend as appropriate}</w:t>
      </w:r>
    </w:p>
    <w:p w14:paraId="4A7604FD" w14:textId="77777777" w:rsid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On the basis of the detailed evaluation criteria and the minimum technical qualifying mark of [minimum qualifying mark] stated in the invitation, it is recommended that the financial proposals of the following </w:t>
      </w:r>
      <w:r w:rsidRPr="00505599">
        <w:rPr>
          <w:rFonts w:ascii="Times New Roman" w:eastAsiaTheme="minorEastAsia" w:hAnsi="Times New Roman" w:cs="Times New Roman"/>
          <w:b/>
          <w:bCs/>
          <w:color w:val="000000"/>
          <w:kern w:val="0"/>
          <w:sz w:val="24"/>
          <w:szCs w:val="24"/>
          <w:lang w:val="en-GB" w:eastAsia="en-UG"/>
        </w:rPr>
        <w:t>________________</w:t>
      </w:r>
      <w:r w:rsidRPr="00505599">
        <w:rPr>
          <w:rFonts w:ascii="Times New Roman" w:eastAsiaTheme="minorEastAsia" w:hAnsi="Times New Roman" w:cs="Times New Roman"/>
          <w:color w:val="000000"/>
          <w:kern w:val="0"/>
          <w:sz w:val="24"/>
          <w:szCs w:val="24"/>
          <w:lang w:val="en-GB" w:eastAsia="en-UG"/>
        </w:rPr>
        <w:t xml:space="preserve"> [number] consultants be opened:</w:t>
      </w:r>
    </w:p>
    <w:p w14:paraId="21D04446" w14:textId="58798F29"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lastRenderedPageBreak/>
        <w:t>{For single consultants and sole source consultants}</w:t>
      </w:r>
    </w:p>
    <w:p w14:paraId="4DD7E76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8E. </w:t>
      </w:r>
      <w:r w:rsidRPr="00505599">
        <w:rPr>
          <w:rFonts w:ascii="Times New Roman" w:eastAsiaTheme="minorEastAsia" w:hAnsi="Times New Roman" w:cs="Times New Roman"/>
          <w:b/>
          <w:bCs/>
          <w:color w:val="000000"/>
          <w:kern w:val="0"/>
          <w:sz w:val="24"/>
          <w:szCs w:val="24"/>
          <w:lang w:val="en-GB" w:eastAsia="en-UG"/>
        </w:rPr>
        <w:tab/>
        <w:t xml:space="preserve">Details of evaluation method. </w:t>
      </w:r>
    </w:p>
    <w:p w14:paraId="6ED445A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evaluation of the single proposal involves the following procedure:</w:t>
      </w:r>
    </w:p>
    <w:p w14:paraId="6082356C" w14:textId="77777777" w:rsidR="00505599" w:rsidRPr="00505599" w:rsidRDefault="00505599" w:rsidP="00505599">
      <w:pPr>
        <w:widowControl w:val="0"/>
        <w:tabs>
          <w:tab w:val="left" w:pos="558"/>
        </w:tab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preliminary examination to determine administrative compliance to the request for proposals;</w:t>
      </w:r>
    </w:p>
    <w:p w14:paraId="7E484AF8" w14:textId="77777777" w:rsidR="00505599" w:rsidRPr="00505599" w:rsidRDefault="00505599" w:rsidP="00505599">
      <w:pPr>
        <w:widowControl w:val="0"/>
        <w:tabs>
          <w:tab w:val="left" w:pos="558"/>
        </w:tab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 xml:space="preserve">detailed evaluation to assess the technical quality of the proposal against the criteria in the Terms of Reference in the RFP and determine its technical score using a merit point system; and  </w:t>
      </w:r>
    </w:p>
    <w:p w14:paraId="36710B06" w14:textId="77777777" w:rsidR="00505599" w:rsidRPr="00505599" w:rsidRDefault="00505599" w:rsidP="00505599">
      <w:pPr>
        <w:widowControl w:val="0"/>
        <w:tabs>
          <w:tab w:val="left" w:pos="558"/>
        </w:tab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(c)</w:t>
      </w:r>
      <w:r w:rsidRPr="00505599">
        <w:rPr>
          <w:rFonts w:ascii="Times New Roman" w:eastAsiaTheme="minorEastAsia" w:hAnsi="Times New Roman" w:cs="Times New Roman"/>
          <w:color w:val="000000"/>
          <w:kern w:val="0"/>
          <w:sz w:val="24"/>
          <w:szCs w:val="24"/>
          <w:lang w:val="en-GB" w:eastAsia="en-UG"/>
        </w:rPr>
        <w:tab/>
        <w:t xml:space="preserve">financial comparison to examine the financial aspects of the proposal and determine its total price. </w:t>
      </w:r>
    </w:p>
    <w:p w14:paraId="29C0B3A2" w14:textId="77777777" w:rsidR="00505599" w:rsidRPr="00505599" w:rsidRDefault="00505599" w:rsidP="00505599">
      <w:pPr>
        <w:widowControl w:val="0"/>
        <w:tabs>
          <w:tab w:val="left" w:pos="558"/>
        </w:tabs>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60B8082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9E. </w:t>
      </w:r>
      <w:r w:rsidRPr="00505599">
        <w:rPr>
          <w:rFonts w:ascii="Times New Roman" w:eastAsiaTheme="minorEastAsia" w:hAnsi="Times New Roman" w:cs="Times New Roman"/>
          <w:b/>
          <w:bCs/>
          <w:color w:val="000000"/>
          <w:kern w:val="0"/>
          <w:sz w:val="24"/>
          <w:szCs w:val="24"/>
          <w:lang w:val="en-GB" w:eastAsia="en-UG"/>
        </w:rPr>
        <w:tab/>
        <w:t>Preliminary examination</w:t>
      </w:r>
    </w:p>
    <w:p w14:paraId="0F1D596C" w14:textId="1BDB7363"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[Brief narrative on the result of the preliminary examination. Where the proposal is </w:t>
      </w:r>
      <w:r w:rsidRPr="00505599">
        <w:rPr>
          <w:rFonts w:ascii="Times New Roman" w:eastAsiaTheme="minorEastAsia" w:hAnsi="Times New Roman" w:cs="Times New Roman"/>
          <w:color w:val="000000"/>
          <w:kern w:val="0"/>
          <w:sz w:val="24"/>
          <w:szCs w:val="24"/>
          <w:lang w:val="en-GB" w:eastAsia="en-UG"/>
        </w:rPr>
        <w:t>non-compliant</w:t>
      </w:r>
      <w:r w:rsidRPr="00505599">
        <w:rPr>
          <w:rFonts w:ascii="Times New Roman" w:eastAsiaTheme="minorEastAsia" w:hAnsi="Times New Roman" w:cs="Times New Roman"/>
          <w:color w:val="000000"/>
          <w:kern w:val="0"/>
          <w:sz w:val="24"/>
          <w:szCs w:val="24"/>
          <w:lang w:val="en-GB" w:eastAsia="en-UG"/>
        </w:rPr>
        <w:t>, detailed justification must be provided and the Evaluation Committee should amend later sections of this report to make appropriate recommendations.]</w:t>
      </w:r>
    </w:p>
    <w:p w14:paraId="73FC3FE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Refer to Table 1, which summarises the preliminary examination. </w:t>
      </w:r>
    </w:p>
    <w:p w14:paraId="2F2B64B2"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2EC2BEEE"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10E. </w:t>
      </w:r>
      <w:r w:rsidRPr="00505599">
        <w:rPr>
          <w:rFonts w:ascii="Times New Roman" w:eastAsiaTheme="minorEastAsia" w:hAnsi="Times New Roman" w:cs="Times New Roman"/>
          <w:b/>
          <w:bCs/>
          <w:color w:val="000000"/>
          <w:kern w:val="0"/>
          <w:sz w:val="24"/>
          <w:szCs w:val="24"/>
          <w:lang w:val="en-GB" w:eastAsia="en-UG"/>
        </w:rPr>
        <w:tab/>
        <w:t>Detailed technical evaluation</w:t>
      </w:r>
    </w:p>
    <w:p w14:paraId="0023882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[Brief narrative on the results of the detailed evaluation</w:t>
      </w:r>
    </w:p>
    <w:p w14:paraId="6E2A216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Where the proposal is non responsive, detailed justification must be provided and the Evaluation Committee should amend later sections of this report to make appropriate recommendations. Include details of any nonmaterial nonconformities, errors or omissions waived or rectified by the evaluation committee. Include details of all clarifications requested and received from the consultant.] </w:t>
      </w:r>
    </w:p>
    <w:p w14:paraId="614FFD8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54BD0F9C" w14:textId="77777777" w:rsidR="00505599" w:rsidRPr="00505599" w:rsidRDefault="00505599" w:rsidP="00505599">
      <w:pPr>
        <w:widowControl w:val="0"/>
        <w:suppressAutoHyphens/>
        <w:autoSpaceDE w:val="0"/>
        <w:autoSpaceDN w:val="0"/>
        <w:adjustRightInd w:val="0"/>
        <w:spacing w:after="113"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strengths and weaknesses of each proposal are highlighted in the Table below:</w:t>
      </w:r>
    </w:p>
    <w:tbl>
      <w:tblPr>
        <w:tblW w:w="5000" w:type="pct"/>
        <w:tblCellMar>
          <w:left w:w="0" w:type="dxa"/>
          <w:right w:w="0" w:type="dxa"/>
        </w:tblCellMar>
        <w:tblLook w:val="0000" w:firstRow="0" w:lastRow="0" w:firstColumn="0" w:lastColumn="0" w:noHBand="0" w:noVBand="0"/>
      </w:tblPr>
      <w:tblGrid>
        <w:gridCol w:w="1880"/>
        <w:gridCol w:w="4163"/>
        <w:gridCol w:w="3491"/>
        <w:gridCol w:w="4408"/>
      </w:tblGrid>
      <w:tr w:rsidR="00505599" w:rsidRPr="00505599" w14:paraId="614D46A3" w14:textId="77777777" w:rsidTr="00505599">
        <w:tblPrEx>
          <w:tblCellMar>
            <w:top w:w="0" w:type="dxa"/>
            <w:left w:w="0" w:type="dxa"/>
            <w:bottom w:w="0" w:type="dxa"/>
            <w:right w:w="0" w:type="dxa"/>
          </w:tblCellMar>
        </w:tblPrEx>
        <w:trPr>
          <w:trHeight w:val="396"/>
        </w:trPr>
        <w:tc>
          <w:tcPr>
            <w:tcW w:w="6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0CB407"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 xml:space="preserve">Number </w:t>
            </w:r>
          </w:p>
        </w:tc>
        <w:tc>
          <w:tcPr>
            <w:tcW w:w="1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636103"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w:t>
            </w:r>
          </w:p>
        </w:tc>
        <w:tc>
          <w:tcPr>
            <w:tcW w:w="1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8D7C4B"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Strengths</w:t>
            </w:r>
          </w:p>
        </w:tc>
        <w:tc>
          <w:tcPr>
            <w:tcW w:w="15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E618AC"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Weaknesses</w:t>
            </w:r>
          </w:p>
        </w:tc>
      </w:tr>
      <w:tr w:rsidR="00505599" w:rsidRPr="00505599" w14:paraId="0A3E69D2" w14:textId="77777777" w:rsidTr="00505599">
        <w:tblPrEx>
          <w:tblCellMar>
            <w:top w:w="0" w:type="dxa"/>
            <w:left w:w="0" w:type="dxa"/>
            <w:bottom w:w="0" w:type="dxa"/>
            <w:right w:w="0" w:type="dxa"/>
          </w:tblCellMar>
        </w:tblPrEx>
        <w:trPr>
          <w:trHeight w:val="396"/>
        </w:trPr>
        <w:tc>
          <w:tcPr>
            <w:tcW w:w="6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9BD858"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1.</w:t>
            </w:r>
          </w:p>
        </w:tc>
        <w:tc>
          <w:tcPr>
            <w:tcW w:w="149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C78ED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BFDD7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9F244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E34ED6E" w14:textId="77777777" w:rsidTr="00505599">
        <w:tblPrEx>
          <w:tblCellMar>
            <w:top w:w="0" w:type="dxa"/>
            <w:left w:w="0" w:type="dxa"/>
            <w:bottom w:w="0" w:type="dxa"/>
            <w:right w:w="0" w:type="dxa"/>
          </w:tblCellMar>
        </w:tblPrEx>
        <w:trPr>
          <w:trHeight w:val="396"/>
        </w:trPr>
        <w:tc>
          <w:tcPr>
            <w:tcW w:w="674" w:type="pct"/>
            <w:vMerge/>
            <w:tcBorders>
              <w:top w:val="single" w:sz="6" w:space="0" w:color="000000"/>
              <w:left w:val="single" w:sz="6" w:space="0" w:color="000000"/>
              <w:bottom w:val="single" w:sz="6" w:space="0" w:color="000000"/>
              <w:right w:val="single" w:sz="6" w:space="0" w:color="000000"/>
            </w:tcBorders>
          </w:tcPr>
          <w:p w14:paraId="176E441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93" w:type="pct"/>
            <w:vMerge/>
            <w:tcBorders>
              <w:top w:val="single" w:sz="6" w:space="0" w:color="000000"/>
              <w:left w:val="single" w:sz="6" w:space="0" w:color="000000"/>
              <w:bottom w:val="single" w:sz="6" w:space="0" w:color="000000"/>
              <w:right w:val="single" w:sz="6" w:space="0" w:color="000000"/>
            </w:tcBorders>
          </w:tcPr>
          <w:p w14:paraId="7C3776B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D2C33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98FD2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8EED4D5" w14:textId="77777777" w:rsidTr="00505599">
        <w:tblPrEx>
          <w:tblCellMar>
            <w:top w:w="0" w:type="dxa"/>
            <w:left w:w="0" w:type="dxa"/>
            <w:bottom w:w="0" w:type="dxa"/>
            <w:right w:w="0" w:type="dxa"/>
          </w:tblCellMar>
        </w:tblPrEx>
        <w:trPr>
          <w:trHeight w:val="396"/>
        </w:trPr>
        <w:tc>
          <w:tcPr>
            <w:tcW w:w="6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855F23" w14:textId="77777777" w:rsidR="00505599" w:rsidRPr="00505599" w:rsidRDefault="00505599" w:rsidP="00505599">
            <w:pPr>
              <w:widowControl w:val="0"/>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2.</w:t>
            </w:r>
          </w:p>
        </w:tc>
        <w:tc>
          <w:tcPr>
            <w:tcW w:w="149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9FBB2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DC71C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04F31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464B9CB" w14:textId="77777777" w:rsidTr="00505599">
        <w:tblPrEx>
          <w:tblCellMar>
            <w:top w:w="0" w:type="dxa"/>
            <w:left w:w="0" w:type="dxa"/>
            <w:bottom w:w="0" w:type="dxa"/>
            <w:right w:w="0" w:type="dxa"/>
          </w:tblCellMar>
        </w:tblPrEx>
        <w:trPr>
          <w:trHeight w:val="396"/>
        </w:trPr>
        <w:tc>
          <w:tcPr>
            <w:tcW w:w="674" w:type="pct"/>
            <w:vMerge/>
            <w:tcBorders>
              <w:top w:val="single" w:sz="6" w:space="0" w:color="000000"/>
              <w:left w:val="single" w:sz="6" w:space="0" w:color="000000"/>
              <w:bottom w:val="single" w:sz="6" w:space="0" w:color="000000"/>
              <w:right w:val="single" w:sz="6" w:space="0" w:color="000000"/>
            </w:tcBorders>
          </w:tcPr>
          <w:p w14:paraId="5D67C58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493" w:type="pct"/>
            <w:vMerge/>
            <w:tcBorders>
              <w:top w:val="single" w:sz="6" w:space="0" w:color="000000"/>
              <w:left w:val="single" w:sz="6" w:space="0" w:color="000000"/>
              <w:bottom w:val="single" w:sz="6" w:space="0" w:color="000000"/>
              <w:right w:val="single" w:sz="6" w:space="0" w:color="000000"/>
            </w:tcBorders>
          </w:tcPr>
          <w:p w14:paraId="71126F3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41654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D7159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67387C75"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7D0B7AE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3C77E1E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The technical scores are given in Table 3, showing the scores given by each evaluator against each of the criterion and the average score. </w:t>
      </w:r>
    </w:p>
    <w:p w14:paraId="5E22A5B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723D851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11E. </w:t>
      </w:r>
      <w:r w:rsidRPr="00505599">
        <w:rPr>
          <w:rFonts w:ascii="Times New Roman" w:eastAsiaTheme="minorEastAsia" w:hAnsi="Times New Roman" w:cs="Times New Roman"/>
          <w:b/>
          <w:bCs/>
          <w:color w:val="000000"/>
          <w:kern w:val="0"/>
          <w:sz w:val="24"/>
          <w:szCs w:val="24"/>
          <w:lang w:val="en-GB" w:eastAsia="en-UG"/>
        </w:rPr>
        <w:tab/>
        <w:t xml:space="preserve">Recommendations </w:t>
      </w:r>
      <w:r w:rsidRPr="00505599">
        <w:rPr>
          <w:rFonts w:ascii="Times New Roman" w:eastAsiaTheme="minorEastAsia" w:hAnsi="Times New Roman" w:cs="Times New Roman"/>
          <w:i/>
          <w:iCs/>
          <w:color w:val="000000"/>
          <w:kern w:val="0"/>
          <w:sz w:val="24"/>
          <w:szCs w:val="24"/>
          <w:lang w:val="en-GB" w:eastAsia="en-UG"/>
        </w:rPr>
        <w:t>{amend as appropriate}</w:t>
      </w:r>
    </w:p>
    <w:p w14:paraId="3D28F651"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On the basis of the evaluation methodology and criteria stated in the request for proposals, it is recommended that-</w:t>
      </w:r>
    </w:p>
    <w:p w14:paraId="677E453C"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(a)</w:t>
      </w:r>
      <w:r w:rsidRPr="00505599">
        <w:rPr>
          <w:rFonts w:ascii="Times New Roman" w:eastAsiaTheme="minorEastAsia" w:hAnsi="Times New Roman" w:cs="Times New Roman"/>
          <w:color w:val="000000"/>
          <w:kern w:val="0"/>
          <w:sz w:val="24"/>
          <w:szCs w:val="24"/>
          <w:lang w:val="en-GB" w:eastAsia="en-UG"/>
        </w:rPr>
        <w:tab/>
        <w:t xml:space="preserve">the best evaluated proposal for the procurement of [list all items the recommendation relates to] is from [name of consultant] with a total evaluated price of [currency and amount]; </w:t>
      </w:r>
    </w:p>
    <w:p w14:paraId="7232F765"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(b)</w:t>
      </w:r>
      <w:r w:rsidRPr="00505599">
        <w:rPr>
          <w:rFonts w:ascii="Times New Roman" w:eastAsiaTheme="minorEastAsia" w:hAnsi="Times New Roman" w:cs="Times New Roman"/>
          <w:color w:val="000000"/>
          <w:kern w:val="0"/>
          <w:sz w:val="24"/>
          <w:szCs w:val="24"/>
          <w:lang w:val="en-GB" w:eastAsia="en-UG"/>
        </w:rPr>
        <w:tab/>
        <w:t>negotiations are/are not required;</w:t>
      </w:r>
    </w:p>
    <w:p w14:paraId="2849CD69"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(c)</w:t>
      </w:r>
      <w:r w:rsidRPr="00505599">
        <w:rPr>
          <w:rFonts w:ascii="Times New Roman" w:eastAsiaTheme="minorEastAsia" w:hAnsi="Times New Roman" w:cs="Times New Roman"/>
          <w:color w:val="000000"/>
          <w:kern w:val="0"/>
          <w:sz w:val="24"/>
          <w:szCs w:val="24"/>
          <w:lang w:val="en-GB" w:eastAsia="en-UG"/>
        </w:rPr>
        <w:tab/>
        <w:t>the total proposed contract price is [currency and amount]; and</w:t>
      </w:r>
    </w:p>
    <w:p w14:paraId="325A086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(d)</w:t>
      </w:r>
      <w:r w:rsidRPr="00505599">
        <w:rPr>
          <w:rFonts w:ascii="Times New Roman" w:eastAsiaTheme="minorEastAsia" w:hAnsi="Times New Roman" w:cs="Times New Roman"/>
          <w:color w:val="000000"/>
          <w:kern w:val="0"/>
          <w:sz w:val="24"/>
          <w:szCs w:val="24"/>
          <w:lang w:val="en-GB" w:eastAsia="en-UG"/>
        </w:rPr>
        <w:tab/>
        <w:t>the total acquisition cost for the requirement is estimated to be [currency and amount], including [state all incidental costs included in the estimate].</w:t>
      </w:r>
    </w:p>
    <w:p w14:paraId="4300B69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0D69F65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12. </w:t>
      </w:r>
      <w:r w:rsidRPr="00505599">
        <w:rPr>
          <w:rFonts w:ascii="Times New Roman" w:eastAsiaTheme="minorEastAsia" w:hAnsi="Times New Roman" w:cs="Times New Roman"/>
          <w:b/>
          <w:bCs/>
          <w:color w:val="000000"/>
          <w:kern w:val="0"/>
          <w:sz w:val="24"/>
          <w:szCs w:val="24"/>
          <w:lang w:val="en-GB" w:eastAsia="en-UG"/>
        </w:rPr>
        <w:tab/>
        <w:t xml:space="preserve">Proposed negotiations </w:t>
      </w:r>
      <w:r w:rsidRPr="00505599">
        <w:rPr>
          <w:rFonts w:ascii="Times New Roman" w:eastAsiaTheme="minorEastAsia" w:hAnsi="Times New Roman" w:cs="Times New Roman"/>
          <w:i/>
          <w:iCs/>
          <w:color w:val="000000"/>
          <w:kern w:val="0"/>
          <w:sz w:val="24"/>
          <w:szCs w:val="24"/>
          <w:lang w:val="en-GB" w:eastAsia="en-UG"/>
        </w:rPr>
        <w:t>{delete if not applicable}</w:t>
      </w:r>
    </w:p>
    <w:p w14:paraId="351CD4A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Negotiations are required because [justification for negotiations in line with the Public Procurement and Disposal of Public Assets Act]. </w:t>
      </w:r>
    </w:p>
    <w:p w14:paraId="2E17E5F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The proposed negotiations plan is outlined in Table 3. </w:t>
      </w:r>
    </w:p>
    <w:p w14:paraId="65DDE48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p>
    <w:p w14:paraId="0C953144"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The proposed negotiations team is comprised of the following officials:</w:t>
      </w:r>
    </w:p>
    <w:p w14:paraId="528FBAD8"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i/>
          <w:iCs/>
          <w:color w:val="000000"/>
          <w:kern w:val="0"/>
          <w:sz w:val="24"/>
          <w:szCs w:val="24"/>
          <w:lang w:val="en-GB" w:eastAsia="en-UG"/>
        </w:rPr>
        <w:t>Name</w:t>
      </w:r>
      <w:r w:rsidRPr="00505599">
        <w:rPr>
          <w:rFonts w:ascii="Times New Roman" w:eastAsiaTheme="minorEastAsia" w:hAnsi="Times New Roman" w:cs="Times New Roman"/>
          <w:color w:val="000000"/>
          <w:kern w:val="0"/>
          <w:sz w:val="24"/>
          <w:szCs w:val="24"/>
          <w:lang w:val="en-GB" w:eastAsia="en-UG"/>
        </w:rPr>
        <w:t>]________________</w:t>
      </w:r>
      <w:r w:rsidRPr="00505599">
        <w:rPr>
          <w:rFonts w:ascii="Times New Roman" w:eastAsiaTheme="minorEastAsia" w:hAnsi="Times New Roman" w:cs="Times New Roman"/>
          <w:color w:val="000000"/>
          <w:kern w:val="0"/>
          <w:sz w:val="24"/>
          <w:szCs w:val="24"/>
          <w:lang w:val="en-GB" w:eastAsia="en-UG"/>
        </w:rPr>
        <w:tab/>
        <w:t>[</w:t>
      </w:r>
      <w:r w:rsidRPr="00505599">
        <w:rPr>
          <w:rFonts w:ascii="Times New Roman" w:eastAsiaTheme="minorEastAsia" w:hAnsi="Times New Roman" w:cs="Times New Roman"/>
          <w:i/>
          <w:iCs/>
          <w:color w:val="000000"/>
          <w:kern w:val="0"/>
          <w:sz w:val="24"/>
          <w:szCs w:val="24"/>
          <w:lang w:val="en-GB" w:eastAsia="en-UG"/>
        </w:rPr>
        <w:t>position and department</w:t>
      </w:r>
      <w:r w:rsidRPr="00505599">
        <w:rPr>
          <w:rFonts w:ascii="Times New Roman" w:eastAsiaTheme="minorEastAsia" w:hAnsi="Times New Roman" w:cs="Times New Roman"/>
          <w:color w:val="000000"/>
          <w:kern w:val="0"/>
          <w:sz w:val="24"/>
          <w:szCs w:val="24"/>
          <w:lang w:val="en-GB" w:eastAsia="en-UG"/>
        </w:rPr>
        <w:t>] _______</w:t>
      </w:r>
      <w:proofErr w:type="gramStart"/>
      <w:r w:rsidRPr="00505599">
        <w:rPr>
          <w:rFonts w:ascii="Times New Roman" w:eastAsiaTheme="minorEastAsia" w:hAnsi="Times New Roman" w:cs="Times New Roman"/>
          <w:color w:val="000000"/>
          <w:kern w:val="0"/>
          <w:sz w:val="24"/>
          <w:szCs w:val="24"/>
          <w:lang w:val="en-GB" w:eastAsia="en-UG"/>
        </w:rPr>
        <w:t>_(</w:t>
      </w:r>
      <w:proofErr w:type="gramEnd"/>
      <w:r w:rsidRPr="00505599">
        <w:rPr>
          <w:rFonts w:ascii="Times New Roman" w:eastAsiaTheme="minorEastAsia" w:hAnsi="Times New Roman" w:cs="Times New Roman"/>
          <w:i/>
          <w:iCs/>
          <w:color w:val="000000"/>
          <w:kern w:val="0"/>
          <w:sz w:val="24"/>
          <w:szCs w:val="24"/>
          <w:lang w:val="en-GB" w:eastAsia="en-UG"/>
        </w:rPr>
        <w:t>Chairperson of the negotiations team</w:t>
      </w:r>
      <w:r w:rsidRPr="00505599">
        <w:rPr>
          <w:rFonts w:ascii="Times New Roman" w:eastAsiaTheme="minorEastAsia" w:hAnsi="Times New Roman" w:cs="Times New Roman"/>
          <w:color w:val="000000"/>
          <w:kern w:val="0"/>
          <w:sz w:val="24"/>
          <w:szCs w:val="24"/>
          <w:lang w:val="en-GB" w:eastAsia="en-UG"/>
        </w:rPr>
        <w:t>)</w:t>
      </w:r>
    </w:p>
    <w:p w14:paraId="6EFFD2B2"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i/>
          <w:iCs/>
          <w:color w:val="000000"/>
          <w:kern w:val="0"/>
          <w:sz w:val="24"/>
          <w:szCs w:val="24"/>
          <w:lang w:val="en-GB" w:eastAsia="en-UG"/>
        </w:rPr>
        <w:t>Name</w:t>
      </w:r>
      <w:r w:rsidRPr="00505599">
        <w:rPr>
          <w:rFonts w:ascii="Times New Roman" w:eastAsiaTheme="minorEastAsia" w:hAnsi="Times New Roman" w:cs="Times New Roman"/>
          <w:color w:val="000000"/>
          <w:kern w:val="0"/>
          <w:sz w:val="24"/>
          <w:szCs w:val="24"/>
          <w:lang w:val="en-GB" w:eastAsia="en-UG"/>
        </w:rPr>
        <w:t>] ________________</w:t>
      </w:r>
      <w:r w:rsidRPr="00505599">
        <w:rPr>
          <w:rFonts w:ascii="Times New Roman" w:eastAsiaTheme="minorEastAsia" w:hAnsi="Times New Roman" w:cs="Times New Roman"/>
          <w:color w:val="000000"/>
          <w:kern w:val="0"/>
          <w:sz w:val="24"/>
          <w:szCs w:val="24"/>
          <w:lang w:val="en-GB" w:eastAsia="en-UG"/>
        </w:rPr>
        <w:tab/>
        <w:t xml:space="preserve"> [</w:t>
      </w:r>
      <w:r w:rsidRPr="00505599">
        <w:rPr>
          <w:rFonts w:ascii="Times New Roman" w:eastAsiaTheme="minorEastAsia" w:hAnsi="Times New Roman" w:cs="Times New Roman"/>
          <w:i/>
          <w:iCs/>
          <w:color w:val="000000"/>
          <w:kern w:val="0"/>
          <w:sz w:val="24"/>
          <w:szCs w:val="24"/>
          <w:lang w:val="en-GB" w:eastAsia="en-UG"/>
        </w:rPr>
        <w:t>position and department</w:t>
      </w:r>
      <w:r w:rsidRPr="00505599">
        <w:rPr>
          <w:rFonts w:ascii="Times New Roman" w:eastAsiaTheme="minorEastAsia" w:hAnsi="Times New Roman" w:cs="Times New Roman"/>
          <w:color w:val="000000"/>
          <w:kern w:val="0"/>
          <w:sz w:val="24"/>
          <w:szCs w:val="24"/>
          <w:lang w:val="en-GB" w:eastAsia="en-UG"/>
        </w:rPr>
        <w:t>] ________________</w:t>
      </w:r>
      <w:r w:rsidRPr="00505599">
        <w:rPr>
          <w:rFonts w:ascii="Times New Roman" w:eastAsiaTheme="minorEastAsia" w:hAnsi="Times New Roman" w:cs="Times New Roman"/>
          <w:color w:val="000000"/>
          <w:kern w:val="0"/>
          <w:sz w:val="24"/>
          <w:szCs w:val="24"/>
          <w:lang w:val="en-GB" w:eastAsia="en-UG"/>
        </w:rPr>
        <w:tab/>
      </w:r>
    </w:p>
    <w:p w14:paraId="6742FBE2"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i/>
          <w:iCs/>
          <w:color w:val="000000"/>
          <w:kern w:val="0"/>
          <w:sz w:val="24"/>
          <w:szCs w:val="24"/>
          <w:lang w:val="en-GB" w:eastAsia="en-UG"/>
        </w:rPr>
        <w:t>Name</w:t>
      </w:r>
      <w:r w:rsidRPr="00505599">
        <w:rPr>
          <w:rFonts w:ascii="Times New Roman" w:eastAsiaTheme="minorEastAsia" w:hAnsi="Times New Roman" w:cs="Times New Roman"/>
          <w:color w:val="000000"/>
          <w:kern w:val="0"/>
          <w:sz w:val="24"/>
          <w:szCs w:val="24"/>
          <w:lang w:val="en-GB" w:eastAsia="en-UG"/>
        </w:rPr>
        <w:t>] ________________</w:t>
      </w:r>
      <w:r w:rsidRPr="00505599">
        <w:rPr>
          <w:rFonts w:ascii="Times New Roman" w:eastAsiaTheme="minorEastAsia" w:hAnsi="Times New Roman" w:cs="Times New Roman"/>
          <w:color w:val="000000"/>
          <w:kern w:val="0"/>
          <w:sz w:val="24"/>
          <w:szCs w:val="24"/>
          <w:lang w:val="en-GB" w:eastAsia="en-UG"/>
        </w:rPr>
        <w:tab/>
        <w:t xml:space="preserve"> [</w:t>
      </w:r>
      <w:r w:rsidRPr="00505599">
        <w:rPr>
          <w:rFonts w:ascii="Times New Roman" w:eastAsiaTheme="minorEastAsia" w:hAnsi="Times New Roman" w:cs="Times New Roman"/>
          <w:i/>
          <w:iCs/>
          <w:color w:val="000000"/>
          <w:kern w:val="0"/>
          <w:sz w:val="24"/>
          <w:szCs w:val="24"/>
          <w:lang w:val="en-GB" w:eastAsia="en-UG"/>
        </w:rPr>
        <w:t>position and department</w:t>
      </w:r>
      <w:r w:rsidRPr="00505599">
        <w:rPr>
          <w:rFonts w:ascii="Times New Roman" w:eastAsiaTheme="minorEastAsia" w:hAnsi="Times New Roman" w:cs="Times New Roman"/>
          <w:color w:val="000000"/>
          <w:kern w:val="0"/>
          <w:sz w:val="24"/>
          <w:szCs w:val="24"/>
          <w:lang w:val="en-GB" w:eastAsia="en-UG"/>
        </w:rPr>
        <w:t>] ________________</w:t>
      </w:r>
      <w:r w:rsidRPr="00505599">
        <w:rPr>
          <w:rFonts w:ascii="Times New Roman" w:eastAsiaTheme="minorEastAsia" w:hAnsi="Times New Roman" w:cs="Times New Roman"/>
          <w:color w:val="000000"/>
          <w:kern w:val="0"/>
          <w:sz w:val="24"/>
          <w:szCs w:val="24"/>
          <w:lang w:val="en-GB" w:eastAsia="en-UG"/>
        </w:rPr>
        <w:tab/>
      </w:r>
    </w:p>
    <w:p w14:paraId="0FC60BC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3BBFBD9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13. </w:t>
      </w:r>
      <w:r w:rsidRPr="00505599">
        <w:rPr>
          <w:rFonts w:ascii="Times New Roman" w:eastAsiaTheme="minorEastAsia" w:hAnsi="Times New Roman" w:cs="Times New Roman"/>
          <w:b/>
          <w:bCs/>
          <w:color w:val="000000"/>
          <w:kern w:val="0"/>
          <w:sz w:val="24"/>
          <w:szCs w:val="24"/>
          <w:lang w:val="en-GB" w:eastAsia="en-UG"/>
        </w:rPr>
        <w:tab/>
        <w:t xml:space="preserve">Disagreement by the Evaluation Committee </w:t>
      </w:r>
      <w:r w:rsidRPr="00505599">
        <w:rPr>
          <w:rFonts w:ascii="Times New Roman" w:eastAsiaTheme="minorEastAsia" w:hAnsi="Times New Roman" w:cs="Times New Roman"/>
          <w:i/>
          <w:iCs/>
          <w:color w:val="000000"/>
          <w:kern w:val="0"/>
          <w:sz w:val="24"/>
          <w:szCs w:val="24"/>
          <w:lang w:val="en-GB" w:eastAsia="en-UG"/>
        </w:rPr>
        <w:t>{delete if not applicable}</w:t>
      </w:r>
    </w:p>
    <w:p w14:paraId="45D94F4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The Evaluation Committee could not reach a unanimous decision on the evaluation and this evaluation report details the view of the majority of the team. </w:t>
      </w:r>
    </w:p>
    <w:p w14:paraId="3CC42A1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[Give details of the issues where the team disagreed, the discussions held, the alternative views and the names of those with alternative views]. </w:t>
      </w:r>
    </w:p>
    <w:p w14:paraId="4C8EB9F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1A82541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 xml:space="preserve">14. </w:t>
      </w:r>
      <w:r w:rsidRPr="00505599">
        <w:rPr>
          <w:rFonts w:ascii="Times New Roman" w:eastAsiaTheme="minorEastAsia" w:hAnsi="Times New Roman" w:cs="Times New Roman"/>
          <w:b/>
          <w:bCs/>
          <w:color w:val="000000"/>
          <w:kern w:val="0"/>
          <w:sz w:val="24"/>
          <w:szCs w:val="24"/>
          <w:lang w:val="en-GB" w:eastAsia="en-UG"/>
        </w:rPr>
        <w:tab/>
        <w:t>Signed by the Evaluation Committee:</w:t>
      </w:r>
    </w:p>
    <w:p w14:paraId="14E0B1C7"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I confirm that this evaluation report gives a complete and accurate report of the evaluation conducted:</w:t>
      </w:r>
    </w:p>
    <w:p w14:paraId="0B10D459"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Name: _______________________________ Signature: _____________________ Date: _______________</w:t>
      </w:r>
    </w:p>
    <w:p w14:paraId="1FAEFE86"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Name: _______________________________ Signature: _____________________ Date: _______________</w:t>
      </w:r>
    </w:p>
    <w:p w14:paraId="17672A42" w14:textId="77777777" w:rsidR="00505599" w:rsidRPr="00505599" w:rsidRDefault="00505599" w:rsidP="00505599">
      <w:pPr>
        <w:widowControl w:val="0"/>
        <w:suppressAutoHyphens/>
        <w:autoSpaceDE w:val="0"/>
        <w:autoSpaceDN w:val="0"/>
        <w:adjustRightInd w:val="0"/>
        <w:spacing w:after="57"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Name: ________________________________ Signature: _____________________ Date: _______________</w:t>
      </w:r>
    </w:p>
    <w:p w14:paraId="6BCCD5B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Annexes: {amend as appropriate}</w:t>
      </w:r>
    </w:p>
    <w:p w14:paraId="2C2F4F48" w14:textId="77777777" w:rsidR="00505599" w:rsidRPr="00505599" w:rsidRDefault="00505599" w:rsidP="00505599">
      <w:pPr>
        <w:widowControl w:val="0"/>
        <w:tabs>
          <w:tab w:val="left" w:pos="8955"/>
        </w:tabs>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Form 20 - Record of issue of expression of interest/request for proposals/addenda</w:t>
      </w:r>
    </w:p>
    <w:p w14:paraId="2E013E6C"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Form 21- Record of minutes of pre-proposal meeting</w:t>
      </w:r>
    </w:p>
    <w:p w14:paraId="00C470BB"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Form 22- Record of proposals </w:t>
      </w:r>
    </w:p>
    <w:p w14:paraId="0B2571F4" w14:textId="3BD98304"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Form 23- Record of opening of expression of interest /</w:t>
      </w:r>
      <w:r w:rsidRPr="00505599">
        <w:rPr>
          <w:rFonts w:ascii="Times New Roman" w:eastAsiaTheme="minorEastAsia" w:hAnsi="Times New Roman" w:cs="Times New Roman"/>
          <w:color w:val="000000"/>
          <w:kern w:val="0"/>
          <w:sz w:val="24"/>
          <w:szCs w:val="24"/>
          <w:lang w:val="en-GB" w:eastAsia="en-UG"/>
        </w:rPr>
        <w:t>technical</w:t>
      </w:r>
      <w:r w:rsidRPr="00505599">
        <w:rPr>
          <w:rFonts w:ascii="Times New Roman" w:eastAsiaTheme="minorEastAsia" w:hAnsi="Times New Roman" w:cs="Times New Roman"/>
          <w:color w:val="000000"/>
          <w:kern w:val="0"/>
          <w:sz w:val="24"/>
          <w:szCs w:val="24"/>
          <w:lang w:val="en-GB" w:eastAsia="en-UG"/>
        </w:rPr>
        <w:t xml:space="preserve"> proposals           </w:t>
      </w:r>
    </w:p>
    <w:p w14:paraId="3691641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Table 1: Preliminary examination </w:t>
      </w:r>
    </w:p>
    <w:p w14:paraId="02B9085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Table 2: Summary of detailed technical evaluation</w:t>
      </w:r>
    </w:p>
    <w:p w14:paraId="0F8245F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Table 2A: Detailed technical evaluation of proposal (one in respect of each consultant)</w:t>
      </w:r>
    </w:p>
    <w:p w14:paraId="13C272A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Table 2B: Score sheet for technical evaluation (one for each evaluator)</w:t>
      </w:r>
    </w:p>
    <w:p w14:paraId="25B4D59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Table 3: Negotiation Plan</w:t>
      </w:r>
    </w:p>
    <w:p w14:paraId="2573F8A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p>
    <w:p w14:paraId="6D16C18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Documents available from the Procurement and Disposal Unit: {amend as appropriate}</w:t>
      </w:r>
    </w:p>
    <w:p w14:paraId="1D0A83D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Copy of the proposal document. </w:t>
      </w:r>
    </w:p>
    <w:p w14:paraId="3770093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Copy of all technical proposals. </w:t>
      </w:r>
    </w:p>
    <w:p w14:paraId="601DB14F"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6E27FDFC" w14:textId="77777777" w:rsid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3C414B4D" w14:textId="77777777" w:rsid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09CD1DB4"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0F47A80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 xml:space="preserve"> </w:t>
      </w:r>
    </w:p>
    <w:p w14:paraId="4B05FB92"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3F90E083" w14:textId="77777777" w:rsidR="00505599" w:rsidRPr="00505599" w:rsidRDefault="00505599" w:rsidP="00505599">
      <w:pPr>
        <w:widowControl w:val="0"/>
        <w:tabs>
          <w:tab w:val="center" w:pos="4320"/>
          <w:tab w:val="right" w:pos="8640"/>
          <w:tab w:val="left" w:pos="11340"/>
        </w:tabs>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lastRenderedPageBreak/>
        <w:t>TABLE 1 – PRELIMINARY EXAMINATION AND ASSESSMENT OF ELIGIBILITY</w:t>
      </w:r>
    </w:p>
    <w:tbl>
      <w:tblPr>
        <w:tblW w:w="5000" w:type="pct"/>
        <w:tblCellMar>
          <w:left w:w="0" w:type="dxa"/>
          <w:right w:w="0" w:type="dxa"/>
        </w:tblCellMar>
        <w:tblLook w:val="0000" w:firstRow="0" w:lastRow="0" w:firstColumn="0" w:lastColumn="0" w:noHBand="0" w:noVBand="0"/>
      </w:tblPr>
      <w:tblGrid>
        <w:gridCol w:w="6037"/>
        <w:gridCol w:w="1549"/>
        <w:gridCol w:w="1549"/>
        <w:gridCol w:w="1549"/>
        <w:gridCol w:w="1549"/>
        <w:gridCol w:w="1694"/>
      </w:tblGrid>
      <w:tr w:rsidR="00505599" w:rsidRPr="00505599" w14:paraId="78653041" w14:textId="77777777" w:rsidTr="00505599">
        <w:tblPrEx>
          <w:tblCellMar>
            <w:top w:w="0" w:type="dxa"/>
            <w:left w:w="0" w:type="dxa"/>
            <w:bottom w:w="0" w:type="dxa"/>
            <w:right w:w="0" w:type="dxa"/>
          </w:tblCellMar>
        </w:tblPrEx>
        <w:trPr>
          <w:trHeight w:val="303"/>
        </w:trPr>
        <w:tc>
          <w:tcPr>
            <w:tcW w:w="2166" w:type="pct"/>
            <w:tcBorders>
              <w:top w:val="double" w:sz="6" w:space="0" w:color="000000"/>
              <w:left w:val="doub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3401DE9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46C49733"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1</w:t>
            </w:r>
          </w:p>
        </w:tc>
        <w:tc>
          <w:tcPr>
            <w:tcW w:w="556"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7EE96BA5"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2</w:t>
            </w:r>
          </w:p>
        </w:tc>
        <w:tc>
          <w:tcPr>
            <w:tcW w:w="556"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5BD39D43"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3</w:t>
            </w:r>
          </w:p>
        </w:tc>
        <w:tc>
          <w:tcPr>
            <w:tcW w:w="556"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60450B26"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4</w:t>
            </w:r>
          </w:p>
        </w:tc>
        <w:tc>
          <w:tcPr>
            <w:tcW w:w="608" w:type="pct"/>
            <w:tcBorders>
              <w:top w:val="doub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53C99BA7" w14:textId="77777777" w:rsidR="00505599" w:rsidRPr="00505599" w:rsidRDefault="00505599" w:rsidP="00505599">
            <w:pPr>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5</w:t>
            </w:r>
          </w:p>
        </w:tc>
      </w:tr>
      <w:tr w:rsidR="00505599" w:rsidRPr="00505599" w14:paraId="7582F24C"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5CF91E9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Name of Consultant</w:t>
            </w:r>
          </w:p>
        </w:tc>
        <w:tc>
          <w:tcPr>
            <w:tcW w:w="556"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5C17F6D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1E65DB2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4495CF8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424705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08" w:type="pct"/>
            <w:tcBorders>
              <w:top w:val="single" w:sz="6" w:space="0" w:color="000000"/>
              <w:left w:val="single" w:sz="6" w:space="0" w:color="000000"/>
              <w:bottom w:val="single" w:sz="6" w:space="0" w:color="000000"/>
              <w:right w:val="single" w:sz="6" w:space="0" w:color="000000"/>
            </w:tcBorders>
            <w:shd w:val="solid" w:color="000000" w:fill="auto"/>
            <w:tcMar>
              <w:top w:w="0" w:type="dxa"/>
              <w:left w:w="108" w:type="dxa"/>
              <w:bottom w:w="0" w:type="dxa"/>
              <w:right w:w="108" w:type="dxa"/>
            </w:tcMar>
            <w:vAlign w:val="center"/>
          </w:tcPr>
          <w:p w14:paraId="39A7CD7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7EEB102"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B964F29"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Eligibility Criteria</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67B3F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70871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FB4E3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F3FA6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DB2A3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C0CE435"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B096256"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i/>
                <w:iCs/>
                <w:color w:val="000000"/>
                <w:kern w:val="0"/>
                <w:sz w:val="24"/>
                <w:szCs w:val="24"/>
                <w:lang w:val="en-GB" w:eastAsia="en-UG"/>
              </w:rPr>
              <w:t>{Complete criteria as per proposal document}</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0E3119"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7E33D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98B6C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A9974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1DA9E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1C9D6EB7"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59B897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F472C4"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E3A45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238C7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D0B7B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25363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27DFDD9C"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EAD25B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8BCE85"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7E884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3EDBF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897A3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22172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11B8667E"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2456F5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CDCD0D"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40412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0FDE9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DC136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E09B7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26A51372"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A40AFD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A68A3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1077C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CF0DE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55ABF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B1FF8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451A3122"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5E7CCD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A91D9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E0A4B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1AB95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44604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2E1CF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095BABC9"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18DBB36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7F40C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E4E68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6C0FB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A407C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CAE90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045C17AD"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1CD9EE8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9F6BF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FE60F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DAA30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ADC97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17C13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25FB8D8C"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C050044"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Administrative Compliance Criteria</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E8284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5E74D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B4A99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DB68D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50D4A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132AC54"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E71FD2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i/>
                <w:iCs/>
                <w:color w:val="000000"/>
                <w:kern w:val="0"/>
                <w:sz w:val="24"/>
                <w:szCs w:val="24"/>
                <w:lang w:val="en-GB" w:eastAsia="en-UG"/>
              </w:rPr>
              <w:t>{Complete criteria as per proposal document}</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091A4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420B9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C31B4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FA964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64558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6F6FE559"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00A15D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F5A92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67569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72EB9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C5449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E63AF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58755617"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2BE883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7C434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2DD57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62BB1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B0A6D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FE64F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50D16041"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87486D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6517A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95B0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36E57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0D63E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BEDA8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0A2F520C"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B666BD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43E2D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62DDE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E7A19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2ED9F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6C0CA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123AFCFD"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46B39E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9823F6"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A8692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8219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8D7EC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46CD34"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45B42359"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C08391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84317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6AFFA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DE2D1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75990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7BDC0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52AD80E4"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ABCF96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B7D53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7C0DD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2C40B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BC2C4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c>
          <w:tcPr>
            <w:tcW w:w="6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FBCB2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C/NC</w:t>
            </w:r>
          </w:p>
        </w:tc>
      </w:tr>
      <w:tr w:rsidR="00505599" w:rsidRPr="00505599" w14:paraId="124BAE29" w14:textId="77777777" w:rsidTr="00505599">
        <w:tblPrEx>
          <w:tblCellMar>
            <w:top w:w="0" w:type="dxa"/>
            <w:left w:w="0" w:type="dxa"/>
            <w:bottom w:w="0" w:type="dxa"/>
            <w:right w:w="0" w:type="dxa"/>
          </w:tblCellMar>
        </w:tblPrEx>
        <w:trPr>
          <w:trHeight w:val="303"/>
        </w:trPr>
        <w:tc>
          <w:tcPr>
            <w:tcW w:w="2166" w:type="pct"/>
            <w:tcBorders>
              <w:top w:val="single" w:sz="6" w:space="0" w:color="000000"/>
              <w:left w:val="double" w:sz="6" w:space="0" w:color="000000"/>
              <w:bottom w:val="double" w:sz="6" w:space="0" w:color="000000"/>
              <w:right w:val="single" w:sz="6" w:space="0" w:color="000000"/>
            </w:tcBorders>
            <w:tcMar>
              <w:top w:w="0" w:type="dxa"/>
              <w:left w:w="108" w:type="dxa"/>
              <w:bottom w:w="0" w:type="dxa"/>
              <w:right w:w="108" w:type="dxa"/>
            </w:tcMar>
            <w:vAlign w:val="center"/>
          </w:tcPr>
          <w:p w14:paraId="65368FF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Conclusion</w:t>
            </w:r>
          </w:p>
        </w:tc>
        <w:tc>
          <w:tcPr>
            <w:tcW w:w="556"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vAlign w:val="center"/>
          </w:tcPr>
          <w:p w14:paraId="793E7243"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C/NC</w:t>
            </w:r>
          </w:p>
        </w:tc>
        <w:tc>
          <w:tcPr>
            <w:tcW w:w="556"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vAlign w:val="center"/>
          </w:tcPr>
          <w:p w14:paraId="6BB26BA0"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C/NC</w:t>
            </w:r>
          </w:p>
        </w:tc>
        <w:tc>
          <w:tcPr>
            <w:tcW w:w="556"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vAlign w:val="center"/>
          </w:tcPr>
          <w:p w14:paraId="36D7B98F"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C/NC</w:t>
            </w:r>
          </w:p>
        </w:tc>
        <w:tc>
          <w:tcPr>
            <w:tcW w:w="556"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vAlign w:val="center"/>
          </w:tcPr>
          <w:p w14:paraId="0CF6741A"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C/NC</w:t>
            </w:r>
          </w:p>
        </w:tc>
        <w:tc>
          <w:tcPr>
            <w:tcW w:w="608" w:type="pct"/>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vAlign w:val="center"/>
          </w:tcPr>
          <w:p w14:paraId="65D0B20E"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C/NC</w:t>
            </w:r>
          </w:p>
        </w:tc>
      </w:tr>
    </w:tbl>
    <w:p w14:paraId="7C652405" w14:textId="77777777" w:rsid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21A53F87" w14:textId="77777777" w:rsid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45F45E3F" w14:textId="77777777" w:rsid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3805F250"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4F23DECF" w14:textId="77777777" w:rsidR="00505599" w:rsidRP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lastRenderedPageBreak/>
        <w:t>TABLE 2 – SUMMARY OF DETAILED TECHNICAL EVALUATION</w:t>
      </w:r>
    </w:p>
    <w:tbl>
      <w:tblPr>
        <w:tblW w:w="5000" w:type="pct"/>
        <w:tblCellMar>
          <w:left w:w="0" w:type="dxa"/>
          <w:right w:w="0" w:type="dxa"/>
        </w:tblCellMar>
        <w:tblLook w:val="0000" w:firstRow="0" w:lastRow="0" w:firstColumn="0" w:lastColumn="0" w:noHBand="0" w:noVBand="0"/>
      </w:tblPr>
      <w:tblGrid>
        <w:gridCol w:w="1115"/>
        <w:gridCol w:w="2042"/>
        <w:gridCol w:w="2307"/>
        <w:gridCol w:w="1394"/>
        <w:gridCol w:w="1397"/>
        <w:gridCol w:w="1394"/>
        <w:gridCol w:w="1397"/>
        <w:gridCol w:w="1394"/>
        <w:gridCol w:w="1472"/>
      </w:tblGrid>
      <w:tr w:rsidR="00505599" w:rsidRPr="00505599" w14:paraId="5FC7DF1E" w14:textId="77777777" w:rsidTr="00505599">
        <w:tblPrEx>
          <w:tblCellMar>
            <w:top w:w="0" w:type="dxa"/>
            <w:left w:w="0" w:type="dxa"/>
            <w:bottom w:w="0" w:type="dxa"/>
            <w:right w:w="0" w:type="dxa"/>
          </w:tblCellMar>
        </w:tblPrEx>
        <w:trPr>
          <w:trHeight w:val="270"/>
        </w:trPr>
        <w:tc>
          <w:tcPr>
            <w:tcW w:w="1135" w:type="pct"/>
            <w:gridSpan w:val="2"/>
            <w:tcBorders>
              <w:top w:val="doub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E2782F1"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Evaluation Criteria</w:t>
            </w:r>
          </w:p>
        </w:tc>
        <w:tc>
          <w:tcPr>
            <w:tcW w:w="829"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CD725ED"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Maximum Score</w:t>
            </w:r>
          </w:p>
        </w:tc>
        <w:tc>
          <w:tcPr>
            <w:tcW w:w="3036" w:type="pct"/>
            <w:gridSpan w:val="6"/>
            <w:tcBorders>
              <w:top w:val="double" w:sz="6" w:space="0" w:color="000000"/>
              <w:left w:val="single" w:sz="6" w:space="0" w:color="000000"/>
              <w:bottom w:val="single" w:sz="6" w:space="0" w:color="000000"/>
              <w:right w:val="double" w:sz="6" w:space="0" w:color="000000"/>
            </w:tcBorders>
            <w:shd w:val="solid" w:color="FFFFFF" w:fill="auto"/>
            <w:tcMar>
              <w:top w:w="0" w:type="dxa"/>
              <w:left w:w="108" w:type="dxa"/>
              <w:bottom w:w="0" w:type="dxa"/>
              <w:right w:w="108" w:type="dxa"/>
            </w:tcMar>
            <w:vAlign w:val="center"/>
          </w:tcPr>
          <w:p w14:paraId="24D6CECA" w14:textId="0B2C1FD8"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i/>
                <w:iCs/>
                <w:color w:val="000000"/>
                <w:kern w:val="0"/>
                <w:sz w:val="24"/>
                <w:szCs w:val="24"/>
                <w:lang w:val="en-GB" w:eastAsia="en-UG"/>
              </w:rPr>
              <w:t>{</w:t>
            </w:r>
            <w:r w:rsidRPr="00505599">
              <w:rPr>
                <w:rFonts w:ascii="Times New Roman" w:eastAsiaTheme="minorEastAsia" w:hAnsi="Times New Roman" w:cs="Times New Roman"/>
                <w:b/>
                <w:bCs/>
                <w:i/>
                <w:iCs/>
                <w:color w:val="000000"/>
                <w:kern w:val="0"/>
                <w:sz w:val="24"/>
                <w:szCs w:val="24"/>
                <w:lang w:val="en-GB" w:eastAsia="en-UG"/>
              </w:rPr>
              <w:t>Enter</w:t>
            </w:r>
            <w:r w:rsidRPr="00505599">
              <w:rPr>
                <w:rFonts w:ascii="Times New Roman" w:eastAsiaTheme="minorEastAsia" w:hAnsi="Times New Roman" w:cs="Times New Roman"/>
                <w:b/>
                <w:bCs/>
                <w:i/>
                <w:iCs/>
                <w:color w:val="000000"/>
                <w:kern w:val="0"/>
                <w:sz w:val="24"/>
                <w:szCs w:val="24"/>
                <w:lang w:val="en-GB" w:eastAsia="en-UG"/>
              </w:rPr>
              <w:t xml:space="preserve"> the average scores using Table 2A</w:t>
            </w:r>
            <w:r w:rsidRPr="00505599">
              <w:rPr>
                <w:rFonts w:ascii="Times New Roman" w:eastAsiaTheme="minorEastAsia" w:hAnsi="Times New Roman" w:cs="Times New Roman"/>
                <w:i/>
                <w:iCs/>
                <w:color w:val="000000"/>
                <w:kern w:val="0"/>
                <w:sz w:val="24"/>
                <w:szCs w:val="24"/>
                <w:lang w:val="en-GB" w:eastAsia="en-UG"/>
              </w:rPr>
              <w:t>}</w:t>
            </w:r>
          </w:p>
        </w:tc>
      </w:tr>
      <w:tr w:rsidR="00505599" w:rsidRPr="00505599" w14:paraId="767846FC" w14:textId="77777777" w:rsidTr="00505599">
        <w:tblPrEx>
          <w:tblCellMar>
            <w:top w:w="0" w:type="dxa"/>
            <w:left w:w="0" w:type="dxa"/>
            <w:bottom w:w="0" w:type="dxa"/>
            <w:right w:w="0" w:type="dxa"/>
          </w:tblCellMar>
        </w:tblPrEx>
        <w:trPr>
          <w:trHeight w:val="510"/>
        </w:trPr>
        <w:tc>
          <w:tcPr>
            <w:tcW w:w="1964" w:type="pct"/>
            <w:gridSpan w:val="3"/>
            <w:tcBorders>
              <w:top w:val="sing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1C76388"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i/>
                <w:iCs/>
                <w:color w:val="000000"/>
                <w:kern w:val="0"/>
                <w:sz w:val="24"/>
                <w:szCs w:val="24"/>
                <w:lang w:val="en-GB" w:eastAsia="en-UG"/>
              </w:rPr>
              <w:t>{Complete criteria and maximum scores as listed in proposal document}</w:t>
            </w:r>
          </w:p>
        </w:tc>
        <w:tc>
          <w:tcPr>
            <w:tcW w:w="50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94225E2"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1</w:t>
            </w:r>
          </w:p>
        </w:tc>
        <w:tc>
          <w:tcPr>
            <w:tcW w:w="502"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9B421E5"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2</w:t>
            </w:r>
          </w:p>
        </w:tc>
        <w:tc>
          <w:tcPr>
            <w:tcW w:w="50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E854361"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3</w:t>
            </w:r>
          </w:p>
        </w:tc>
        <w:tc>
          <w:tcPr>
            <w:tcW w:w="502"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976BD60"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4</w:t>
            </w:r>
          </w:p>
        </w:tc>
        <w:tc>
          <w:tcPr>
            <w:tcW w:w="50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B4BDD3E"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5</w:t>
            </w:r>
          </w:p>
        </w:tc>
        <w:tc>
          <w:tcPr>
            <w:tcW w:w="529" w:type="pct"/>
            <w:tcBorders>
              <w:top w:val="single" w:sz="6" w:space="0" w:color="000000"/>
              <w:left w:val="single" w:sz="6" w:space="0" w:color="000000"/>
              <w:bottom w:val="single" w:sz="6" w:space="0" w:color="000000"/>
              <w:right w:val="double" w:sz="6" w:space="0" w:color="000000"/>
            </w:tcBorders>
            <w:shd w:val="solid" w:color="FFFFFF" w:fill="auto"/>
            <w:tcMar>
              <w:top w:w="0" w:type="dxa"/>
              <w:left w:w="108" w:type="dxa"/>
              <w:bottom w:w="0" w:type="dxa"/>
              <w:right w:w="108" w:type="dxa"/>
            </w:tcMar>
            <w:vAlign w:val="center"/>
          </w:tcPr>
          <w:p w14:paraId="28739DC5"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6</w:t>
            </w:r>
          </w:p>
        </w:tc>
      </w:tr>
      <w:tr w:rsidR="00505599" w:rsidRPr="00505599" w14:paraId="147B71AE"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F482921"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A</w:t>
            </w:r>
          </w:p>
        </w:tc>
        <w:tc>
          <w:tcPr>
            <w:tcW w:w="733"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0E5ED34C"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829"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6DCCB4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F6F0CE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24ED6E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59745B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575A699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429216E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shd w:val="solid" w:color="FFFFFF" w:fill="auto"/>
            <w:tcMar>
              <w:top w:w="0" w:type="dxa"/>
              <w:left w:w="108" w:type="dxa"/>
              <w:bottom w:w="0" w:type="dxa"/>
              <w:right w:w="108" w:type="dxa"/>
            </w:tcMar>
            <w:vAlign w:val="center"/>
          </w:tcPr>
          <w:p w14:paraId="7985939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D820AAA"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EC4DCAD"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52C917"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F954F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3C765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95E5A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988BB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34C6F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C1E99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6E2C1DD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87BA4CA"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0DFE6E9"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A2</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AA599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3C449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1FE79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044F1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5A166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19E4A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65AAD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1A57E1B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F2CBDB4"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A6DBBC3"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A3</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C914A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29812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4CFAD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3F774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D0881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026A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B9795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0B6FE83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5CD92AA"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2768AEA"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B</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BC1BC2"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81B8C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9A287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105C3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AD854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DF384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7EF82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40039DE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78BC2C4"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1A80653E"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B1</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B8BB10"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ED2FD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518C4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7F173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ABA01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2A0BF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18F83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DF628E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CBF5469"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7BBB06C"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B2</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6BE33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F7C55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5A5BB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7D75C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1BA47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812EE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F19E0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09473B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2F6F493"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3160023"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B3</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0FF6D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7D4B7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C4879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91AB2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5EE89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0D5C9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A5089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5C480BB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FADEF0E"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7119DF7"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E60285"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FB707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16A8B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53A83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69D64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4DF23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51864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E989C3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18EA1FF"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EB8B657"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C1</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3801AB"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A4E3B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C0170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41437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C4E0F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F6AC2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3676B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0175DC3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1D9C671"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7E96FF4"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C2</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78D17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07F6E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98CD4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06B9F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19D90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A8C62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C5A3D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5D2C919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88881C8"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A9E9133"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C3</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353B8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3A6AE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23580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F6304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A8200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E100B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E515F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F897CE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8C93356"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7E7986B"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D</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CF14A5"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57B44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AB62A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F390B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04326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0E2C1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BDB78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735DF6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E3DC70C"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9C342CF"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D1</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E6CD7F"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667A3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6BA49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95099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9CF70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BDFBB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6FA24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19B274F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9EB77AB"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30A14B7"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D2</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C985F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2584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6AB39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78D37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54855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8B6A8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8207A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716B3C0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C87EC35"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195AB6C3"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D3</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220FE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CA2D6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3C794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05366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046A8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7697F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B125B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6501AE4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9DB9B19"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57D5DE2"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877C85"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C0D6D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FF4F8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9B8C7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69A78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4B984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1E30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44944A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64AAB37"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8DA0584"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E1</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128779"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E403C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7296F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15F3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28357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98487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219B9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85B6BF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9669548"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99742D0"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E2</w:t>
            </w:r>
          </w:p>
        </w:tc>
        <w:tc>
          <w:tcPr>
            <w:tcW w:w="7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EAD34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B7D04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BD7E2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9D292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41BE7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341B7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0E8E5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43770E2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7227887" w14:textId="77777777" w:rsidTr="00505599">
        <w:tblPrEx>
          <w:tblCellMar>
            <w:top w:w="0" w:type="dxa"/>
            <w:left w:w="0" w:type="dxa"/>
            <w:bottom w:w="0" w:type="dxa"/>
            <w:right w:w="0" w:type="dxa"/>
          </w:tblCellMar>
        </w:tblPrEx>
        <w:trPr>
          <w:trHeight w:val="255"/>
        </w:trPr>
        <w:tc>
          <w:tcPr>
            <w:tcW w:w="401" w:type="pct"/>
            <w:tcBorders>
              <w:top w:val="single" w:sz="6" w:space="0" w:color="000000"/>
              <w:left w:val="double" w:sz="6" w:space="0" w:color="000000"/>
              <w:bottom w:val="single" w:sz="12" w:space="0" w:color="000000"/>
              <w:right w:val="single" w:sz="6" w:space="0" w:color="000000"/>
            </w:tcBorders>
            <w:tcMar>
              <w:top w:w="0" w:type="dxa"/>
              <w:left w:w="108" w:type="dxa"/>
              <w:bottom w:w="0" w:type="dxa"/>
              <w:right w:w="108" w:type="dxa"/>
            </w:tcMar>
            <w:vAlign w:val="center"/>
          </w:tcPr>
          <w:p w14:paraId="7F79BDF3"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E3</w:t>
            </w:r>
          </w:p>
        </w:tc>
        <w:tc>
          <w:tcPr>
            <w:tcW w:w="733"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C79087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829"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A469A5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19CD99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954871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ACE71C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6CEF36D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0175FE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12" w:space="0" w:color="000000"/>
              <w:right w:val="double" w:sz="6" w:space="0" w:color="000000"/>
            </w:tcBorders>
            <w:tcMar>
              <w:top w:w="0" w:type="dxa"/>
              <w:left w:w="108" w:type="dxa"/>
              <w:bottom w:w="0" w:type="dxa"/>
              <w:right w:w="108" w:type="dxa"/>
            </w:tcMar>
            <w:vAlign w:val="center"/>
          </w:tcPr>
          <w:p w14:paraId="0BC7B2C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F7A7465" w14:textId="77777777" w:rsidTr="00505599">
        <w:tblPrEx>
          <w:tblCellMar>
            <w:top w:w="0" w:type="dxa"/>
            <w:left w:w="0" w:type="dxa"/>
            <w:bottom w:w="0" w:type="dxa"/>
            <w:right w:w="0" w:type="dxa"/>
          </w:tblCellMar>
        </w:tblPrEx>
        <w:trPr>
          <w:trHeight w:val="255"/>
        </w:trPr>
        <w:tc>
          <w:tcPr>
            <w:tcW w:w="1135"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0768CAA"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Totals</w:t>
            </w:r>
          </w:p>
        </w:tc>
        <w:tc>
          <w:tcPr>
            <w:tcW w:w="82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EFF2362"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100</w:t>
            </w:r>
          </w:p>
        </w:tc>
        <w:tc>
          <w:tcPr>
            <w:tcW w:w="50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FD475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BA674E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BDF806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2"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84E025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0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3BD181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8527C6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3023E02" w14:textId="77777777" w:rsidTr="00505599">
        <w:tblPrEx>
          <w:tblCellMar>
            <w:top w:w="0" w:type="dxa"/>
            <w:left w:w="0" w:type="dxa"/>
            <w:bottom w:w="0" w:type="dxa"/>
            <w:right w:w="0" w:type="dxa"/>
          </w:tblCellMar>
        </w:tblPrEx>
        <w:trPr>
          <w:trHeight w:val="255"/>
        </w:trPr>
        <w:tc>
          <w:tcPr>
            <w:tcW w:w="1135"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7D03AC2"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Minimum qualifying mark</w:t>
            </w:r>
          </w:p>
        </w:tc>
        <w:tc>
          <w:tcPr>
            <w:tcW w:w="82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A6AE5E4"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Pass/Fail</w:t>
            </w:r>
          </w:p>
        </w:tc>
        <w:tc>
          <w:tcPr>
            <w:tcW w:w="50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2022542"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Pass/Fail</w:t>
            </w:r>
          </w:p>
        </w:tc>
        <w:tc>
          <w:tcPr>
            <w:tcW w:w="502"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75C2F1E"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Pass/Fail</w:t>
            </w:r>
          </w:p>
        </w:tc>
        <w:tc>
          <w:tcPr>
            <w:tcW w:w="50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6885914"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Pass/Fail</w:t>
            </w:r>
          </w:p>
        </w:tc>
        <w:tc>
          <w:tcPr>
            <w:tcW w:w="502"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7CE4388"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Pass/Fail</w:t>
            </w:r>
          </w:p>
        </w:tc>
        <w:tc>
          <w:tcPr>
            <w:tcW w:w="50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F01AE91"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Pass/Fail</w:t>
            </w:r>
          </w:p>
        </w:tc>
        <w:tc>
          <w:tcPr>
            <w:tcW w:w="52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E92DBAD"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Pass/Fail</w:t>
            </w:r>
          </w:p>
        </w:tc>
      </w:tr>
    </w:tbl>
    <w:p w14:paraId="1811BB7B"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7B520E9C" w14:textId="77777777" w:rsidR="00505599" w:rsidRPr="00505599" w:rsidRDefault="00505599" w:rsidP="00505599">
      <w:pPr>
        <w:keepNext/>
        <w:widowControl w:val="0"/>
        <w:suppressAutoHyphens/>
        <w:autoSpaceDE w:val="0"/>
        <w:autoSpaceDN w:val="0"/>
        <w:adjustRightInd w:val="0"/>
        <w:spacing w:after="0" w:line="288" w:lineRule="auto"/>
        <w:jc w:val="center"/>
        <w:textAlignment w:val="center"/>
        <w:rPr>
          <w:rFonts w:ascii="Times New Roman" w:eastAsiaTheme="minorEastAsia" w:hAnsi="Times New Roman" w:cs="Times New Roman"/>
          <w:b/>
          <w:bCs/>
          <w:smallCap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t>TABLE 2A – DETAILED TECHNICAL EVALUATION OF PROPOSAL</w:t>
      </w:r>
    </w:p>
    <w:p w14:paraId="160767F7"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b/>
          <w:bCs/>
          <w:smallCaps/>
          <w:color w:val="000000"/>
          <w:kern w:val="0"/>
          <w:sz w:val="24"/>
          <w:szCs w:val="24"/>
          <w:lang w:val="en-GB" w:eastAsia="en-UG"/>
        </w:rPr>
      </w:pPr>
      <w:r w:rsidRPr="00505599">
        <w:rPr>
          <w:rFonts w:ascii="Times New Roman" w:eastAsiaTheme="minorEastAsia" w:hAnsi="Times New Roman" w:cs="Times New Roman"/>
          <w:b/>
          <w:bCs/>
          <w:smallCaps/>
          <w:color w:val="000000"/>
          <w:kern w:val="0"/>
          <w:sz w:val="24"/>
          <w:szCs w:val="24"/>
          <w:lang w:val="en-GB" w:eastAsia="en-UG"/>
        </w:rPr>
        <w:t xml:space="preserve">NAME OF EVALAUTOR </w:t>
      </w:r>
      <w:r w:rsidRPr="00505599">
        <w:rPr>
          <w:rFonts w:ascii="Times New Roman" w:eastAsiaTheme="minorEastAsia" w:hAnsi="Times New Roman" w:cs="Times New Roman"/>
          <w:smallCaps/>
          <w:color w:val="000000"/>
          <w:kern w:val="0"/>
          <w:sz w:val="24"/>
          <w:szCs w:val="24"/>
          <w:lang w:val="en-GB" w:eastAsia="en-UG"/>
        </w:rPr>
        <w:t>____________________________________________________________</w:t>
      </w:r>
      <w:r w:rsidRPr="00505599">
        <w:rPr>
          <w:rFonts w:ascii="Times New Roman" w:eastAsiaTheme="minorEastAsia" w:hAnsi="Times New Roman" w:cs="Times New Roman"/>
          <w:b/>
          <w:bCs/>
          <w:smallCaps/>
          <w:color w:val="000000"/>
          <w:kern w:val="0"/>
          <w:sz w:val="24"/>
          <w:szCs w:val="24"/>
          <w:lang w:val="en-GB" w:eastAsia="en-UG"/>
        </w:rPr>
        <w:t>_________________</w:t>
      </w:r>
    </w:p>
    <w:tbl>
      <w:tblPr>
        <w:tblW w:w="5000" w:type="pct"/>
        <w:tblCellMar>
          <w:left w:w="0" w:type="dxa"/>
          <w:right w:w="0" w:type="dxa"/>
        </w:tblCellMar>
        <w:tblLook w:val="0000" w:firstRow="0" w:lastRow="0" w:firstColumn="0" w:lastColumn="0" w:noHBand="0" w:noVBand="0"/>
      </w:tblPr>
      <w:tblGrid>
        <w:gridCol w:w="921"/>
        <w:gridCol w:w="2078"/>
        <w:gridCol w:w="2090"/>
        <w:gridCol w:w="1469"/>
        <w:gridCol w:w="1469"/>
        <w:gridCol w:w="1469"/>
        <w:gridCol w:w="1469"/>
        <w:gridCol w:w="1472"/>
        <w:gridCol w:w="1475"/>
      </w:tblGrid>
      <w:tr w:rsidR="00505599" w:rsidRPr="00505599" w14:paraId="42391138" w14:textId="77777777" w:rsidTr="00505599">
        <w:tblPrEx>
          <w:tblCellMar>
            <w:top w:w="0" w:type="dxa"/>
            <w:left w:w="0" w:type="dxa"/>
            <w:bottom w:w="0" w:type="dxa"/>
            <w:right w:w="0" w:type="dxa"/>
          </w:tblCellMar>
        </w:tblPrEx>
        <w:trPr>
          <w:trHeight w:val="283"/>
        </w:trPr>
        <w:tc>
          <w:tcPr>
            <w:tcW w:w="1078" w:type="pct"/>
            <w:gridSpan w:val="2"/>
            <w:tcBorders>
              <w:top w:val="doub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52C3AC9"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Evaluation Criteria</w:t>
            </w:r>
          </w:p>
        </w:tc>
        <w:tc>
          <w:tcPr>
            <w:tcW w:w="751"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CD7F281" w14:textId="27B41606"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spacing w:val="-6"/>
                <w:kern w:val="0"/>
                <w:sz w:val="24"/>
                <w:szCs w:val="24"/>
                <w:lang w:val="en-GB" w:eastAsia="en-UG"/>
              </w:rPr>
              <w:t>Maximum Score</w:t>
            </w:r>
          </w:p>
        </w:tc>
        <w:tc>
          <w:tcPr>
            <w:tcW w:w="3171" w:type="pct"/>
            <w:gridSpan w:val="6"/>
            <w:tcBorders>
              <w:top w:val="double" w:sz="6" w:space="0" w:color="000000"/>
              <w:left w:val="single" w:sz="6" w:space="0" w:color="000000"/>
              <w:bottom w:val="single" w:sz="6" w:space="0" w:color="000000"/>
              <w:right w:val="double" w:sz="6" w:space="0" w:color="000000"/>
            </w:tcBorders>
            <w:shd w:val="solid" w:color="FFFFFF" w:fill="auto"/>
            <w:tcMar>
              <w:top w:w="0" w:type="dxa"/>
              <w:left w:w="108" w:type="dxa"/>
              <w:bottom w:w="0" w:type="dxa"/>
              <w:right w:w="108" w:type="dxa"/>
            </w:tcMar>
            <w:vAlign w:val="center"/>
          </w:tcPr>
          <w:p w14:paraId="037F35A1" w14:textId="01021C1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i/>
                <w:iCs/>
                <w:color w:val="000000"/>
                <w:kern w:val="0"/>
                <w:sz w:val="24"/>
                <w:szCs w:val="24"/>
                <w:lang w:val="en-GB" w:eastAsia="en-UG"/>
              </w:rPr>
              <w:t xml:space="preserve">{Enter </w:t>
            </w:r>
            <w:r w:rsidRPr="00505599">
              <w:rPr>
                <w:rFonts w:ascii="Times New Roman" w:eastAsiaTheme="minorEastAsia" w:hAnsi="Times New Roman" w:cs="Times New Roman"/>
                <w:b/>
                <w:bCs/>
                <w:i/>
                <w:iCs/>
                <w:color w:val="000000"/>
                <w:kern w:val="0"/>
                <w:sz w:val="24"/>
                <w:szCs w:val="24"/>
                <w:lang w:val="en-GB" w:eastAsia="en-UG"/>
              </w:rPr>
              <w:t>the scores</w:t>
            </w:r>
            <w:r w:rsidRPr="00505599">
              <w:rPr>
                <w:rFonts w:ascii="Times New Roman" w:eastAsiaTheme="minorEastAsia" w:hAnsi="Times New Roman" w:cs="Times New Roman"/>
                <w:b/>
                <w:bCs/>
                <w:i/>
                <w:iCs/>
                <w:color w:val="000000"/>
                <w:kern w:val="0"/>
                <w:sz w:val="24"/>
                <w:szCs w:val="24"/>
                <w:lang w:val="en-GB" w:eastAsia="en-UG"/>
              </w:rPr>
              <w:t xml:space="preserve"> awarded by </w:t>
            </w:r>
            <w:proofErr w:type="gramStart"/>
            <w:r w:rsidRPr="00505599">
              <w:rPr>
                <w:rFonts w:ascii="Times New Roman" w:eastAsiaTheme="minorEastAsia" w:hAnsi="Times New Roman" w:cs="Times New Roman"/>
                <w:b/>
                <w:bCs/>
                <w:i/>
                <w:iCs/>
                <w:color w:val="000000"/>
                <w:kern w:val="0"/>
                <w:sz w:val="24"/>
                <w:szCs w:val="24"/>
                <w:lang w:val="en-GB" w:eastAsia="en-UG"/>
              </w:rPr>
              <w:t>each  evaluator</w:t>
            </w:r>
            <w:proofErr w:type="gramEnd"/>
            <w:r w:rsidRPr="00505599">
              <w:rPr>
                <w:rFonts w:ascii="Times New Roman" w:eastAsiaTheme="minorEastAsia" w:hAnsi="Times New Roman" w:cs="Times New Roman"/>
                <w:b/>
                <w:bCs/>
                <w:i/>
                <w:iCs/>
                <w:color w:val="000000"/>
                <w:kern w:val="0"/>
                <w:sz w:val="24"/>
                <w:szCs w:val="24"/>
                <w:lang w:val="en-GB" w:eastAsia="en-UG"/>
              </w:rPr>
              <w:t xml:space="preserve"> using Table 2B}</w:t>
            </w:r>
          </w:p>
        </w:tc>
      </w:tr>
      <w:tr w:rsidR="00505599" w:rsidRPr="00505599" w14:paraId="31A7CA14" w14:textId="77777777" w:rsidTr="00505599">
        <w:tblPrEx>
          <w:tblCellMar>
            <w:top w:w="0" w:type="dxa"/>
            <w:left w:w="0" w:type="dxa"/>
            <w:bottom w:w="0" w:type="dxa"/>
            <w:right w:w="0" w:type="dxa"/>
          </w:tblCellMar>
        </w:tblPrEx>
        <w:trPr>
          <w:trHeight w:val="283"/>
        </w:trPr>
        <w:tc>
          <w:tcPr>
            <w:tcW w:w="1829" w:type="pct"/>
            <w:gridSpan w:val="3"/>
            <w:tcBorders>
              <w:top w:val="sing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2565FDF" w14:textId="15183052"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i/>
                <w:iCs/>
                <w:color w:val="000000"/>
                <w:kern w:val="0"/>
                <w:sz w:val="24"/>
                <w:szCs w:val="24"/>
                <w:lang w:val="en-GB" w:eastAsia="en-UG"/>
              </w:rPr>
              <w:lastRenderedPageBreak/>
              <w:t xml:space="preserve">{Complete criteria and maximum scores as listed in </w:t>
            </w:r>
            <w:r w:rsidRPr="00505599">
              <w:rPr>
                <w:rFonts w:ascii="Times New Roman" w:eastAsiaTheme="minorEastAsia" w:hAnsi="Times New Roman" w:cs="Times New Roman"/>
                <w:b/>
                <w:bCs/>
                <w:i/>
                <w:iCs/>
                <w:color w:val="000000"/>
                <w:kern w:val="0"/>
                <w:sz w:val="24"/>
                <w:szCs w:val="24"/>
                <w:lang w:val="en-GB" w:eastAsia="en-UG"/>
              </w:rPr>
              <w:t>the proposal</w:t>
            </w:r>
            <w:r w:rsidRPr="00505599">
              <w:rPr>
                <w:rFonts w:ascii="Times New Roman" w:eastAsiaTheme="minorEastAsia" w:hAnsi="Times New Roman" w:cs="Times New Roman"/>
                <w:b/>
                <w:bCs/>
                <w:i/>
                <w:iCs/>
                <w:color w:val="000000"/>
                <w:kern w:val="0"/>
                <w:sz w:val="24"/>
                <w:szCs w:val="24"/>
                <w:lang w:val="en-GB" w:eastAsia="en-UG"/>
              </w:rPr>
              <w:t xml:space="preserve"> document}</w:t>
            </w: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6A8AF46"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Evaluator 1</w:t>
            </w: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058F249"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Evaluator 2</w:t>
            </w: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F53BCE7"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Evaluator 3</w:t>
            </w: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A82B06C"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Evaluator 4</w:t>
            </w:r>
          </w:p>
        </w:tc>
        <w:tc>
          <w:tcPr>
            <w:tcW w:w="529" w:type="pct"/>
            <w:tcBorders>
              <w:top w:val="single" w:sz="6" w:space="0" w:color="000000"/>
              <w:left w:val="single" w:sz="6" w:space="0" w:color="000000"/>
              <w:bottom w:val="single" w:sz="6" w:space="0" w:color="000000"/>
              <w:right w:val="single" w:sz="12" w:space="0" w:color="000000"/>
            </w:tcBorders>
            <w:shd w:val="solid" w:color="FFFFFF" w:fill="auto"/>
            <w:tcMar>
              <w:top w:w="0" w:type="dxa"/>
              <w:left w:w="108" w:type="dxa"/>
              <w:bottom w:w="0" w:type="dxa"/>
              <w:right w:w="108" w:type="dxa"/>
            </w:tcMar>
            <w:vAlign w:val="center"/>
          </w:tcPr>
          <w:p w14:paraId="32B71C84"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Evaluator 5</w:t>
            </w:r>
          </w:p>
        </w:tc>
        <w:tc>
          <w:tcPr>
            <w:tcW w:w="528" w:type="pct"/>
            <w:tcBorders>
              <w:top w:val="single" w:sz="12" w:space="0" w:color="000000"/>
              <w:left w:val="single" w:sz="12" w:space="0" w:color="000000"/>
              <w:bottom w:val="single" w:sz="12" w:space="0" w:color="000000"/>
              <w:right w:val="single" w:sz="12" w:space="0" w:color="000000"/>
            </w:tcBorders>
            <w:shd w:val="solid" w:color="FFFFFF" w:fill="auto"/>
            <w:tcMar>
              <w:top w:w="0" w:type="dxa"/>
              <w:left w:w="108" w:type="dxa"/>
              <w:bottom w:w="0" w:type="dxa"/>
              <w:right w:w="108" w:type="dxa"/>
            </w:tcMar>
            <w:vAlign w:val="center"/>
          </w:tcPr>
          <w:p w14:paraId="35CDC267" w14:textId="77777777" w:rsidR="00505599" w:rsidRPr="00505599" w:rsidRDefault="00505599" w:rsidP="00505599">
            <w:pPr>
              <w:widowControl w:val="0"/>
              <w:suppressAutoHyphens/>
              <w:autoSpaceDE w:val="0"/>
              <w:autoSpaceDN w:val="0"/>
              <w:adjustRightInd w:val="0"/>
              <w:spacing w:after="0" w:line="240"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Average</w:t>
            </w:r>
          </w:p>
        </w:tc>
      </w:tr>
      <w:tr w:rsidR="00505599" w:rsidRPr="00505599" w14:paraId="053AAA78"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0D0020E2"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A</w:t>
            </w:r>
          </w:p>
        </w:tc>
        <w:tc>
          <w:tcPr>
            <w:tcW w:w="746"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58FA39BE"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751"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2861E5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E46D42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3E45F99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D8507C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38707D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shd w:val="solid" w:color="FFFFFF" w:fill="auto"/>
            <w:tcMar>
              <w:top w:w="0" w:type="dxa"/>
              <w:left w:w="108" w:type="dxa"/>
              <w:bottom w:w="0" w:type="dxa"/>
              <w:right w:w="108" w:type="dxa"/>
            </w:tcMar>
            <w:vAlign w:val="center"/>
          </w:tcPr>
          <w:p w14:paraId="3E43F08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F6F8B2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D58E19C"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6AA79C3"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0E0236"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77995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41D87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1A733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C22BD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17C4E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CEA5CF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5FD314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8F62578"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5D415EE"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5A39D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69693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6055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8F5A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3540D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04657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CB59AB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DFE1EF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8F57CC4"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6085A97"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81F3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22119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0A9A4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CEC69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A4FB9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5502A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452E9D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BE12FD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B8203B5"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4CC01217"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B</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82E09B"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EF9BD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3B230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BAE6A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EA5B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979D7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881C01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4B4147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647857C"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5D4EE80"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CE83BC"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A097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F2C25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1539F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5DE72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7A0AB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2F96A1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566DD6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C50B2AE"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0D8EF8B"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6A66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FCBF7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8FDE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40AAE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95E0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C8DA8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175534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D088E8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61968D1"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EE36FD3"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5D31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C0355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CBC4A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43A69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5AAEA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E9D36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F60788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2FD9A6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75FA2A4"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7D6D605"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DD4B38"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9B6F2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4BDE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F7303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01CF9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86191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27C7E0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FB14F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E5BDB90"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AEF4ACA"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14FFBA"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A33BF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4051D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8F85A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0769D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74CFA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44EEC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2C1580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235C0AD"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5031249"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E12E5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CC0A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37FE8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2CEA9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30A9B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EC1C9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11276F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C6BE4D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873C1F7"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32D80C5"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B1C9D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988FB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CD9D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0D9E4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7F203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034D1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AB27D1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76E67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46C3034"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BE4E1B2"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D</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B32FA7"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37BFC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C62D2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BE4F6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F8613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B6ED3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FB786E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EBF855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1F4C4DC"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58218A1"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794E1"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17650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8B05E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6D176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287B2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0956B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8518D1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B9F866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9B32F5C"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6310DC7"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EA6DD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840C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CE09E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5E1CC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83244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12DEA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EF39A7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27A524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D5DCC71"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A2C8D6D"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D3</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3A607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94B01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33646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9F904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6F75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E9309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BFAAAC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A77B4B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4A33440"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278E8B6"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8469E9" w14:textId="77777777" w:rsidR="00505599" w:rsidRPr="00505599" w:rsidRDefault="00505599" w:rsidP="00505599">
            <w:pPr>
              <w:keepNext/>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DFB05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7BCE6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A9D0A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B6A04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30EA6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69CC33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6F8DF8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BFF2FCF"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41853AB"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E1</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4E877C"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B07B0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6BE93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DE0B7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6AA81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BEC48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A876BE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843617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84C61A5"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7D9CB4D"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E2</w:t>
            </w:r>
          </w:p>
        </w:tc>
        <w:tc>
          <w:tcPr>
            <w:tcW w:w="7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591E2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E71F4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A6CCF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11FD1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2741A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0DBB5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8D9E4F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A32575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6D29568" w14:textId="77777777" w:rsidTr="00505599">
        <w:tblPrEx>
          <w:tblCellMar>
            <w:top w:w="0" w:type="dxa"/>
            <w:left w:w="0" w:type="dxa"/>
            <w:bottom w:w="0" w:type="dxa"/>
            <w:right w:w="0" w:type="dxa"/>
          </w:tblCellMar>
        </w:tblPrEx>
        <w:trPr>
          <w:trHeight w:val="263"/>
        </w:trPr>
        <w:tc>
          <w:tcPr>
            <w:tcW w:w="331" w:type="pct"/>
            <w:tcBorders>
              <w:top w:val="single" w:sz="6" w:space="0" w:color="000000"/>
              <w:left w:val="double" w:sz="6" w:space="0" w:color="000000"/>
              <w:bottom w:val="single" w:sz="12" w:space="0" w:color="000000"/>
              <w:right w:val="single" w:sz="6" w:space="0" w:color="000000"/>
            </w:tcBorders>
            <w:tcMar>
              <w:top w:w="0" w:type="dxa"/>
              <w:left w:w="108" w:type="dxa"/>
              <w:bottom w:w="0" w:type="dxa"/>
              <w:right w:w="108" w:type="dxa"/>
            </w:tcMar>
            <w:vAlign w:val="center"/>
          </w:tcPr>
          <w:p w14:paraId="654AB8A7"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E3</w:t>
            </w:r>
          </w:p>
        </w:tc>
        <w:tc>
          <w:tcPr>
            <w:tcW w:w="746"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E9AC3F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25CF11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29AAE4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31D350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288602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tcPr>
          <w:p w14:paraId="64DE8A3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486A5BF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3560A3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6ABBEDB" w14:textId="77777777" w:rsidTr="00505599">
        <w:tblPrEx>
          <w:tblCellMar>
            <w:top w:w="0" w:type="dxa"/>
            <w:left w:w="0" w:type="dxa"/>
            <w:bottom w:w="0" w:type="dxa"/>
            <w:right w:w="0" w:type="dxa"/>
          </w:tblCellMar>
        </w:tblPrEx>
        <w:trPr>
          <w:trHeight w:val="263"/>
        </w:trPr>
        <w:tc>
          <w:tcPr>
            <w:tcW w:w="33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7BA7DD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46"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87975E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75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6ACAA28" w14:textId="77777777" w:rsidR="00505599" w:rsidRPr="00505599" w:rsidRDefault="00505599" w:rsidP="00505599">
            <w:pPr>
              <w:widowControl w:val="0"/>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Totals</w:t>
            </w: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908A3D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B812FE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61702B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BCEF10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9"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08FC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2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997913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75C5AE66"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GB" w:eastAsia="en-UG"/>
        </w:rPr>
      </w:pPr>
    </w:p>
    <w:p w14:paraId="63A110C0" w14:textId="77777777" w:rsid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3B2CEDFE" w14:textId="77777777" w:rsid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7C4F6673" w14:textId="77777777" w:rsid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4427B8D8" w14:textId="77777777" w:rsid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505047B0" w14:textId="77777777" w:rsid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601E987B" w14:textId="32DB09CC" w:rsidR="00505599" w:rsidRP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lastRenderedPageBreak/>
        <w:t>TABLE 2B – EVALUATOR’S SCORE SHEET FOR DETAILED TECHNICAL EVALUATION</w:t>
      </w:r>
    </w:p>
    <w:tbl>
      <w:tblPr>
        <w:tblW w:w="5000" w:type="pct"/>
        <w:tblCellMar>
          <w:left w:w="0" w:type="dxa"/>
          <w:right w:w="0" w:type="dxa"/>
        </w:tblCellMar>
        <w:tblLook w:val="0000" w:firstRow="0" w:lastRow="0" w:firstColumn="0" w:lastColumn="0" w:noHBand="0" w:noVBand="0"/>
      </w:tblPr>
      <w:tblGrid>
        <w:gridCol w:w="922"/>
        <w:gridCol w:w="2017"/>
        <w:gridCol w:w="1700"/>
        <w:gridCol w:w="1547"/>
        <w:gridCol w:w="1544"/>
        <w:gridCol w:w="1547"/>
        <w:gridCol w:w="1547"/>
        <w:gridCol w:w="1547"/>
        <w:gridCol w:w="1541"/>
      </w:tblGrid>
      <w:tr w:rsidR="00505599" w:rsidRPr="00505599" w14:paraId="1045E3C5" w14:textId="77777777" w:rsidTr="00505599">
        <w:tblPrEx>
          <w:tblCellMar>
            <w:top w:w="0" w:type="dxa"/>
            <w:left w:w="0" w:type="dxa"/>
            <w:bottom w:w="0" w:type="dxa"/>
            <w:right w:w="0" w:type="dxa"/>
          </w:tblCellMar>
        </w:tblPrEx>
        <w:trPr>
          <w:trHeight w:val="283"/>
        </w:trPr>
        <w:tc>
          <w:tcPr>
            <w:tcW w:w="1055" w:type="pct"/>
            <w:gridSpan w:val="2"/>
            <w:tcBorders>
              <w:top w:val="doub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0CC9A3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Evaluation Criteria</w:t>
            </w:r>
          </w:p>
        </w:tc>
        <w:tc>
          <w:tcPr>
            <w:tcW w:w="611" w:type="pct"/>
            <w:tcBorders>
              <w:top w:val="doub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44559FF" w14:textId="2EEC149A"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Max</w:t>
            </w:r>
            <w:r w:rsidRPr="00505599">
              <w:rPr>
                <w:rFonts w:ascii="Times New Roman" w:eastAsiaTheme="minorEastAsia" w:hAnsi="Times New Roman" w:cs="Times New Roman"/>
                <w:b/>
                <w:bCs/>
                <w:color w:val="FF0000"/>
                <w:kern w:val="0"/>
                <w:sz w:val="24"/>
                <w:szCs w:val="24"/>
                <w:lang w:val="en-GB" w:eastAsia="en-UG"/>
              </w:rPr>
              <w:t xml:space="preserve"> </w:t>
            </w:r>
            <w:r w:rsidRPr="00505599">
              <w:rPr>
                <w:rFonts w:ascii="Times New Roman" w:eastAsiaTheme="minorEastAsia" w:hAnsi="Times New Roman" w:cs="Times New Roman"/>
                <w:b/>
                <w:bCs/>
                <w:color w:val="000000"/>
                <w:kern w:val="0"/>
                <w:sz w:val="24"/>
                <w:szCs w:val="24"/>
                <w:lang w:val="en-GB" w:eastAsia="en-UG"/>
              </w:rPr>
              <w:t>Score</w:t>
            </w:r>
          </w:p>
        </w:tc>
        <w:tc>
          <w:tcPr>
            <w:tcW w:w="3333" w:type="pct"/>
            <w:gridSpan w:val="6"/>
            <w:tcBorders>
              <w:top w:val="double" w:sz="6" w:space="0" w:color="000000"/>
              <w:left w:val="single" w:sz="6" w:space="0" w:color="000000"/>
              <w:bottom w:val="single" w:sz="6" w:space="0" w:color="000000"/>
              <w:right w:val="double" w:sz="6" w:space="0" w:color="000000"/>
            </w:tcBorders>
            <w:shd w:val="solid" w:color="FFFFFF" w:fill="auto"/>
            <w:tcMar>
              <w:top w:w="0" w:type="dxa"/>
              <w:left w:w="108" w:type="dxa"/>
              <w:bottom w:w="0" w:type="dxa"/>
              <w:right w:w="108" w:type="dxa"/>
            </w:tcMar>
            <w:vAlign w:val="center"/>
          </w:tcPr>
          <w:p w14:paraId="439A449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3E0FCBF" w14:textId="77777777" w:rsidTr="00505599">
        <w:tblPrEx>
          <w:tblCellMar>
            <w:top w:w="0" w:type="dxa"/>
            <w:left w:w="0" w:type="dxa"/>
            <w:bottom w:w="0" w:type="dxa"/>
            <w:right w:w="0" w:type="dxa"/>
          </w:tblCellMar>
        </w:tblPrEx>
        <w:trPr>
          <w:trHeight w:val="283"/>
        </w:trPr>
        <w:tc>
          <w:tcPr>
            <w:tcW w:w="1667" w:type="pct"/>
            <w:gridSpan w:val="3"/>
            <w:tcBorders>
              <w:top w:val="single" w:sz="6" w:space="0" w:color="000000"/>
              <w:left w:val="doub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43FB5A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i/>
                <w:iCs/>
                <w:color w:val="000000"/>
                <w:kern w:val="0"/>
                <w:sz w:val="24"/>
                <w:szCs w:val="24"/>
                <w:lang w:val="en-GB" w:eastAsia="en-UG"/>
              </w:rPr>
              <w:t>{Complete criteria and maximum scores as listed in the proposal document}</w:t>
            </w:r>
          </w:p>
        </w:tc>
        <w:tc>
          <w:tcPr>
            <w:tcW w:w="556"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B28FDF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1</w:t>
            </w:r>
          </w:p>
        </w:tc>
        <w:tc>
          <w:tcPr>
            <w:tcW w:w="555"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6EA3EA4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2</w:t>
            </w:r>
          </w:p>
        </w:tc>
        <w:tc>
          <w:tcPr>
            <w:tcW w:w="556"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160C30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3</w:t>
            </w:r>
          </w:p>
        </w:tc>
        <w:tc>
          <w:tcPr>
            <w:tcW w:w="556"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8268D6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4</w:t>
            </w:r>
          </w:p>
        </w:tc>
        <w:tc>
          <w:tcPr>
            <w:tcW w:w="556"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1A0C7D0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5</w:t>
            </w:r>
          </w:p>
        </w:tc>
        <w:tc>
          <w:tcPr>
            <w:tcW w:w="556" w:type="pct"/>
            <w:tcBorders>
              <w:top w:val="single" w:sz="6" w:space="0" w:color="000000"/>
              <w:left w:val="single" w:sz="6" w:space="0" w:color="000000"/>
              <w:bottom w:val="single" w:sz="6" w:space="0" w:color="000000"/>
              <w:right w:val="double" w:sz="6" w:space="0" w:color="000000"/>
            </w:tcBorders>
            <w:shd w:val="solid" w:color="FFFFFF" w:fill="auto"/>
            <w:tcMar>
              <w:top w:w="0" w:type="dxa"/>
              <w:left w:w="108" w:type="dxa"/>
              <w:bottom w:w="0" w:type="dxa"/>
              <w:right w:w="108" w:type="dxa"/>
            </w:tcMar>
            <w:vAlign w:val="center"/>
          </w:tcPr>
          <w:p w14:paraId="6C25DEC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Consultant 6</w:t>
            </w:r>
          </w:p>
        </w:tc>
      </w:tr>
      <w:tr w:rsidR="00505599" w:rsidRPr="00505599" w14:paraId="1F81EBC5"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94CED8C"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A</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41FC9C"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4C3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5EA5A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06107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B1CD4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1C7A1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850D7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686255C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09EC747"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63EAB26"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A1</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38AEB1"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9286A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43AF8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B163C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4D705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DB38B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1B4AB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710D91C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A836078"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64FC0F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A2</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AB8DB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87D3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98C21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5A797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F2C25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1663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05C4D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415D11D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132EEA0"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D18A7E0"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A3</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ECEC6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3615D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EFCA1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27D19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A1029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EC7E0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AB5DB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5536C51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352B9B3"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9F9349D"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B</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641F43"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017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745BA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EC4E4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83363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C36F3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8F44C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114EB3C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5452226"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7AABF8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B1</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834E8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69584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6B981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B5B81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64241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CA83F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35783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E52B06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4356163"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383BEC6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B2</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E870F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42E69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94D22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4EC47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D4AA3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93638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5E714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6E2BDFC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2D68A3D"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EE5E982"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B3</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3BF23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C75D6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5802B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6C80A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8FF7D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23819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2E73C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021BE2C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AB7F19F"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B81F943"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C</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446B88"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DE1DD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2BAE5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CC861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41009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BF76D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3F10D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1875CFF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422A7E7"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7DBD581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C1</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EA84B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F31AA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526A4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C34DE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906E4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E3B86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26A8C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7626A8B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2FC97E6A"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09030D9"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C2</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AEA5D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1CD4A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166AF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12B2A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5D064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C7194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209A5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2CD0F1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F057405"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00368CB"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C3</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D82E1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6D8D0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C87A3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04A78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9BDE4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AC1E4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1FEE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6A6DBD5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086C398"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5F40AD3F"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D</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432406"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C9E7B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CB937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E57F0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47AD0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C5ABD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5DA60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65B7355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7F6ECA5"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0D0A6867"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D1</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53E426"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64708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3CD18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3E87D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ED7F7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3F116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8C7AB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14C521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360EAEC"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6E11BB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D2</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F0B73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B15EE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924D9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B7378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DA0D2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38A76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7BFB4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4D62D3B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E300603"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1821389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D3</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852FC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85E7B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1720D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5384E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1ED07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30155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AF4F3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3E7FF6E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0C85055E"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236371DD"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E</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13FDC8" w14:textId="77777777" w:rsidR="00505599" w:rsidRPr="00505599" w:rsidRDefault="00505599" w:rsidP="00505599">
            <w:pPr>
              <w:keepNext/>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Main 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FBBAF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40A9B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BBA15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29EBA9"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4296C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9FF93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2A29469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C96B514"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62B8EB5"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E1</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0EB25C"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Sub-criteria</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DD4FE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4E707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3E27A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840D0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F3C94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7ED5C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79DB494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F3D15CE"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vAlign w:val="center"/>
          </w:tcPr>
          <w:p w14:paraId="6CADC3EA"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E2</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41C76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8B2A0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D7710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1825B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6C717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48D54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2B5E8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vAlign w:val="center"/>
          </w:tcPr>
          <w:p w14:paraId="6BD681C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7156B0FA" w14:textId="77777777" w:rsidTr="00505599">
        <w:tblPrEx>
          <w:tblCellMar>
            <w:top w:w="0" w:type="dxa"/>
            <w:left w:w="0" w:type="dxa"/>
            <w:bottom w:w="0" w:type="dxa"/>
            <w:right w:w="0" w:type="dxa"/>
          </w:tblCellMar>
        </w:tblPrEx>
        <w:trPr>
          <w:trHeight w:val="269"/>
        </w:trPr>
        <w:tc>
          <w:tcPr>
            <w:tcW w:w="331" w:type="pct"/>
            <w:tcBorders>
              <w:top w:val="single" w:sz="6" w:space="0" w:color="000000"/>
              <w:left w:val="double" w:sz="6" w:space="0" w:color="000000"/>
              <w:bottom w:val="single" w:sz="12" w:space="0" w:color="000000"/>
              <w:right w:val="single" w:sz="6" w:space="0" w:color="000000"/>
            </w:tcBorders>
            <w:tcMar>
              <w:top w:w="0" w:type="dxa"/>
              <w:left w:w="108" w:type="dxa"/>
              <w:bottom w:w="0" w:type="dxa"/>
              <w:right w:w="108" w:type="dxa"/>
            </w:tcMar>
            <w:vAlign w:val="center"/>
          </w:tcPr>
          <w:p w14:paraId="057A4C31"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E3</w:t>
            </w:r>
          </w:p>
        </w:tc>
        <w:tc>
          <w:tcPr>
            <w:tcW w:w="725"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FC9AAC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611"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6AA3A6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B8EBF7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6E54B18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22AFB0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5EC3E7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326152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6" w:space="0" w:color="000000"/>
              <w:left w:val="single" w:sz="6" w:space="0" w:color="000000"/>
              <w:bottom w:val="single" w:sz="12" w:space="0" w:color="000000"/>
              <w:right w:val="double" w:sz="6" w:space="0" w:color="000000"/>
            </w:tcBorders>
            <w:tcMar>
              <w:top w:w="0" w:type="dxa"/>
              <w:left w:w="108" w:type="dxa"/>
              <w:bottom w:w="0" w:type="dxa"/>
              <w:right w:w="108" w:type="dxa"/>
            </w:tcMar>
            <w:vAlign w:val="center"/>
          </w:tcPr>
          <w:p w14:paraId="7707626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51C335D3" w14:textId="77777777" w:rsidTr="00505599">
        <w:tblPrEx>
          <w:tblCellMar>
            <w:top w:w="0" w:type="dxa"/>
            <w:left w:w="0" w:type="dxa"/>
            <w:bottom w:w="0" w:type="dxa"/>
            <w:right w:w="0" w:type="dxa"/>
          </w:tblCellMar>
        </w:tblPrEx>
        <w:trPr>
          <w:trHeight w:val="269"/>
        </w:trPr>
        <w:tc>
          <w:tcPr>
            <w:tcW w:w="1055"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5D0636E" w14:textId="77777777" w:rsidR="00505599" w:rsidRPr="00505599" w:rsidRDefault="00505599" w:rsidP="00505599">
            <w:pPr>
              <w:widowControl w:val="0"/>
              <w:suppressAutoHyphens/>
              <w:autoSpaceDE w:val="0"/>
              <w:autoSpaceDN w:val="0"/>
              <w:adjustRightInd w:val="0"/>
              <w:spacing w:after="0" w:line="288" w:lineRule="auto"/>
              <w:jc w:val="both"/>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Totals</w:t>
            </w:r>
          </w:p>
        </w:tc>
        <w:tc>
          <w:tcPr>
            <w:tcW w:w="61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683292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0CDE3B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5"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5A54EE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1CFC317"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A7C096B"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382335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556"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4F7CEB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48F4C195"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70B35A7A" w14:textId="77777777" w:rsidR="00505599" w:rsidRPr="00505599" w:rsidRDefault="00505599" w:rsidP="00505599">
      <w:pPr>
        <w:widowControl w:val="0"/>
        <w:tabs>
          <w:tab w:val="left" w:pos="8955"/>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r w:rsidRPr="00505599">
        <w:rPr>
          <w:rFonts w:ascii="Times New Roman" w:eastAsiaTheme="minorEastAsia" w:hAnsi="Times New Roman" w:cs="Times New Roman"/>
          <w:b/>
          <w:bCs/>
          <w:color w:val="000000"/>
          <w:kern w:val="0"/>
          <w:sz w:val="24"/>
          <w:szCs w:val="24"/>
          <w:lang w:val="en-GB" w:eastAsia="en-UG"/>
        </w:rPr>
        <w:lastRenderedPageBreak/>
        <w:t>TABLE  3 – NEGOTIATION PLAN</w:t>
      </w:r>
    </w:p>
    <w:tbl>
      <w:tblPr>
        <w:tblW w:w="5000" w:type="pct"/>
        <w:tblCellMar>
          <w:left w:w="0" w:type="dxa"/>
          <w:right w:w="0" w:type="dxa"/>
        </w:tblCellMar>
        <w:tblLook w:val="0000" w:firstRow="0" w:lastRow="0" w:firstColumn="0" w:lastColumn="0" w:noHBand="0" w:noVBand="0"/>
      </w:tblPr>
      <w:tblGrid>
        <w:gridCol w:w="2911"/>
        <w:gridCol w:w="11031"/>
      </w:tblGrid>
      <w:tr w:rsidR="00505599" w:rsidRPr="00505599" w14:paraId="315F2C4A" w14:textId="77777777" w:rsidTr="00505599">
        <w:tblPrEx>
          <w:tblCellMar>
            <w:top w:w="0" w:type="dxa"/>
            <w:left w:w="0" w:type="dxa"/>
            <w:bottom w:w="0" w:type="dxa"/>
            <w:right w:w="0" w:type="dxa"/>
          </w:tblCellMar>
        </w:tblPrEx>
        <w:trPr>
          <w:trHeight w:val="60"/>
        </w:trPr>
        <w:tc>
          <w:tcPr>
            <w:tcW w:w="1367"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2BA2E2FF" w14:textId="77777777" w:rsidR="00505599" w:rsidRPr="00505599" w:rsidRDefault="00505599" w:rsidP="00505599">
            <w:pPr>
              <w:widowControl w:val="0"/>
              <w:suppressAutoHyphens/>
              <w:autoSpaceDE w:val="0"/>
              <w:autoSpaceDN w:val="0"/>
              <w:adjustRightInd w:val="0"/>
              <w:spacing w:before="60" w:after="60" w:line="288" w:lineRule="auto"/>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Subject of Procurement:</w:t>
            </w:r>
          </w:p>
        </w:tc>
        <w:tc>
          <w:tcPr>
            <w:tcW w:w="3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EB2109" w14:textId="77777777" w:rsidR="00505599" w:rsidRPr="00505599" w:rsidRDefault="00505599" w:rsidP="00505599">
            <w:pPr>
              <w:widowControl w:val="0"/>
              <w:tabs>
                <w:tab w:val="left" w:pos="10815"/>
              </w:tabs>
              <w:suppressAutoHyphens/>
              <w:autoSpaceDE w:val="0"/>
              <w:autoSpaceDN w:val="0"/>
              <w:adjustRightInd w:val="0"/>
              <w:spacing w:before="60" w:after="60" w:line="288" w:lineRule="auto"/>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ab/>
            </w:r>
          </w:p>
        </w:tc>
      </w:tr>
    </w:tbl>
    <w:p w14:paraId="58F2E66F"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tbl>
      <w:tblPr>
        <w:tblW w:w="5000" w:type="pct"/>
        <w:tblCellMar>
          <w:left w:w="0" w:type="dxa"/>
          <w:right w:w="0" w:type="dxa"/>
        </w:tblCellMar>
        <w:tblLook w:val="0000" w:firstRow="0" w:lastRow="0" w:firstColumn="0" w:lastColumn="0" w:noHBand="0" w:noVBand="0"/>
      </w:tblPr>
      <w:tblGrid>
        <w:gridCol w:w="3973"/>
        <w:gridCol w:w="9969"/>
      </w:tblGrid>
      <w:tr w:rsidR="00505599" w:rsidRPr="00505599" w14:paraId="5C78BAB2" w14:textId="77777777" w:rsidTr="00505599">
        <w:tblPrEx>
          <w:tblCellMar>
            <w:top w:w="0" w:type="dxa"/>
            <w:left w:w="0" w:type="dxa"/>
            <w:bottom w:w="0" w:type="dxa"/>
            <w:right w:w="0" w:type="dxa"/>
          </w:tblCellMar>
        </w:tblPrEx>
        <w:trPr>
          <w:trHeight w:val="348"/>
        </w:trPr>
        <w:tc>
          <w:tcPr>
            <w:tcW w:w="1425" w:type="pct"/>
            <w:tcBorders>
              <w:top w:val="single" w:sz="6" w:space="0" w:color="000000"/>
              <w:left w:val="single" w:sz="6" w:space="0" w:color="000000"/>
              <w:bottom w:val="single" w:sz="6" w:space="0" w:color="000000"/>
              <w:right w:val="single" w:sz="6" w:space="0" w:color="000000"/>
            </w:tcBorders>
            <w:shd w:val="solid" w:color="FFFFFF" w:fill="auto"/>
            <w:tcMar>
              <w:top w:w="0" w:type="dxa"/>
              <w:left w:w="108" w:type="dxa"/>
              <w:bottom w:w="0" w:type="dxa"/>
              <w:right w:w="108" w:type="dxa"/>
            </w:tcMar>
            <w:vAlign w:val="center"/>
          </w:tcPr>
          <w:p w14:paraId="797F11CE" w14:textId="77777777" w:rsidR="00505599" w:rsidRPr="00505599" w:rsidRDefault="00505599" w:rsidP="00505599">
            <w:pPr>
              <w:widowControl w:val="0"/>
              <w:suppressAutoHyphens/>
              <w:autoSpaceDE w:val="0"/>
              <w:autoSpaceDN w:val="0"/>
              <w:adjustRightInd w:val="0"/>
              <w:spacing w:before="60" w:after="60" w:line="288" w:lineRule="auto"/>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color w:val="000000"/>
                <w:kern w:val="0"/>
                <w:sz w:val="24"/>
                <w:szCs w:val="24"/>
                <w:lang w:val="en-GB" w:eastAsia="en-UG"/>
              </w:rPr>
              <w:t>Name of Consultant:</w:t>
            </w:r>
          </w:p>
        </w:tc>
        <w:tc>
          <w:tcPr>
            <w:tcW w:w="35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DAF1B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5C78509F"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tbl>
      <w:tblPr>
        <w:tblW w:w="5000" w:type="pct"/>
        <w:tblCellMar>
          <w:left w:w="0" w:type="dxa"/>
          <w:right w:w="0" w:type="dxa"/>
        </w:tblCellMar>
        <w:tblLook w:val="0000" w:firstRow="0" w:lastRow="0" w:firstColumn="0" w:lastColumn="0" w:noHBand="0" w:noVBand="0"/>
      </w:tblPr>
      <w:tblGrid>
        <w:gridCol w:w="3842"/>
        <w:gridCol w:w="4272"/>
        <w:gridCol w:w="5784"/>
      </w:tblGrid>
      <w:tr w:rsidR="00505599" w:rsidRPr="00505599" w14:paraId="5B212837" w14:textId="77777777" w:rsidTr="00505599">
        <w:tblPrEx>
          <w:tblCellMar>
            <w:top w:w="0" w:type="dxa"/>
            <w:left w:w="0" w:type="dxa"/>
            <w:bottom w:w="0" w:type="dxa"/>
            <w:right w:w="0" w:type="dxa"/>
          </w:tblCellMar>
        </w:tblPrEx>
        <w:trPr>
          <w:trHeight w:val="432"/>
        </w:trPr>
        <w:tc>
          <w:tcPr>
            <w:tcW w:w="1382" w:type="pct"/>
            <w:tcBorders>
              <w:top w:val="single" w:sz="24" w:space="0" w:color="000000"/>
              <w:left w:val="single" w:sz="24" w:space="0" w:color="000000"/>
              <w:bottom w:val="single" w:sz="12" w:space="0" w:color="000000"/>
              <w:right w:val="single" w:sz="6" w:space="0" w:color="000000"/>
            </w:tcBorders>
            <w:shd w:val="solid" w:color="FFFFFF" w:fill="auto"/>
            <w:tcMar>
              <w:top w:w="0" w:type="dxa"/>
              <w:left w:w="108" w:type="dxa"/>
              <w:bottom w:w="0" w:type="dxa"/>
              <w:right w:w="108" w:type="dxa"/>
            </w:tcMar>
            <w:vAlign w:val="center"/>
          </w:tcPr>
          <w:p w14:paraId="0EB9DE59"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ISSUE</w:t>
            </w:r>
          </w:p>
        </w:tc>
        <w:tc>
          <w:tcPr>
            <w:tcW w:w="1537" w:type="pct"/>
            <w:tcBorders>
              <w:top w:val="single" w:sz="24" w:space="0" w:color="000000"/>
              <w:left w:val="single" w:sz="6" w:space="0" w:color="000000"/>
              <w:bottom w:val="single" w:sz="12" w:space="0" w:color="000000"/>
              <w:right w:val="single" w:sz="6" w:space="0" w:color="000000"/>
            </w:tcBorders>
            <w:shd w:val="solid" w:color="FFFFFF" w:fill="auto"/>
            <w:tcMar>
              <w:top w:w="0" w:type="dxa"/>
              <w:left w:w="108" w:type="dxa"/>
              <w:bottom w:w="0" w:type="dxa"/>
              <w:right w:w="108" w:type="dxa"/>
            </w:tcMar>
            <w:vAlign w:val="center"/>
          </w:tcPr>
          <w:p w14:paraId="0B93B61B" w14:textId="77777777" w:rsidR="00505599" w:rsidRPr="00505599" w:rsidRDefault="00505599" w:rsidP="00505599">
            <w:pPr>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OBJECTIVES</w:t>
            </w:r>
          </w:p>
        </w:tc>
        <w:tc>
          <w:tcPr>
            <w:tcW w:w="2081" w:type="pct"/>
            <w:tcBorders>
              <w:top w:val="single" w:sz="24" w:space="0" w:color="000000"/>
              <w:left w:val="single" w:sz="6" w:space="0" w:color="000000"/>
              <w:bottom w:val="single" w:sz="12" w:space="0" w:color="000000"/>
              <w:right w:val="single" w:sz="24" w:space="0" w:color="000000"/>
            </w:tcBorders>
            <w:shd w:val="solid" w:color="FFFFFF" w:fill="auto"/>
            <w:tcMar>
              <w:top w:w="0" w:type="dxa"/>
              <w:left w:w="108" w:type="dxa"/>
              <w:bottom w:w="0" w:type="dxa"/>
              <w:right w:w="108" w:type="dxa"/>
            </w:tcMar>
            <w:vAlign w:val="center"/>
          </w:tcPr>
          <w:p w14:paraId="3CBDDF02" w14:textId="77777777" w:rsidR="00505599" w:rsidRPr="00505599" w:rsidRDefault="00505599" w:rsidP="00505599">
            <w:pPr>
              <w:keepNext/>
              <w:widowControl w:val="0"/>
              <w:suppressAutoHyphens/>
              <w:autoSpaceDE w:val="0"/>
              <w:autoSpaceDN w:val="0"/>
              <w:adjustRightInd w:val="0"/>
              <w:spacing w:before="60" w:after="60" w:line="288" w:lineRule="auto"/>
              <w:jc w:val="center"/>
              <w:textAlignment w:val="center"/>
              <w:rPr>
                <w:rFonts w:ascii="Times New Roman" w:eastAsiaTheme="minorEastAsia" w:hAnsi="Times New Roman" w:cs="Times New Roman"/>
                <w:color w:val="000000"/>
                <w:kern w:val="0"/>
                <w:sz w:val="24"/>
                <w:szCs w:val="24"/>
                <w:lang w:val="en-US" w:eastAsia="en-UG"/>
              </w:rPr>
            </w:pPr>
            <w:r w:rsidRPr="00505599">
              <w:rPr>
                <w:rFonts w:ascii="Times New Roman" w:eastAsiaTheme="minorEastAsia" w:hAnsi="Times New Roman" w:cs="Times New Roman"/>
                <w:b/>
                <w:bCs/>
                <w:color w:val="000000"/>
                <w:kern w:val="0"/>
                <w:sz w:val="24"/>
                <w:szCs w:val="24"/>
                <w:lang w:val="en-GB" w:eastAsia="en-UG"/>
              </w:rPr>
              <w:t>NEGOTIATION PARAMETERS</w:t>
            </w:r>
          </w:p>
        </w:tc>
      </w:tr>
      <w:tr w:rsidR="00505599" w:rsidRPr="00505599" w14:paraId="79717095" w14:textId="77777777" w:rsidTr="00505599">
        <w:tblPrEx>
          <w:tblCellMar>
            <w:top w:w="0" w:type="dxa"/>
            <w:left w:w="0" w:type="dxa"/>
            <w:bottom w:w="0" w:type="dxa"/>
            <w:right w:w="0" w:type="dxa"/>
          </w:tblCellMar>
        </w:tblPrEx>
        <w:trPr>
          <w:trHeight w:hRule="exact" w:val="340"/>
        </w:trPr>
        <w:tc>
          <w:tcPr>
            <w:tcW w:w="1382" w:type="pct"/>
            <w:tcBorders>
              <w:top w:val="single" w:sz="12"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2210B3AD"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C9CAB0"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12"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971AFC8"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EA79AC6" w14:textId="77777777" w:rsidTr="00505599">
        <w:tblPrEx>
          <w:tblCellMar>
            <w:top w:w="0" w:type="dxa"/>
            <w:left w:w="0" w:type="dxa"/>
            <w:bottom w:w="0" w:type="dxa"/>
            <w:right w:w="0" w:type="dxa"/>
          </w:tblCellMar>
        </w:tblPrEx>
        <w:trPr>
          <w:trHeight w:hRule="exact" w:val="340"/>
        </w:trPr>
        <w:tc>
          <w:tcPr>
            <w:tcW w:w="1382"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0FF8F7A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42388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0808CD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2041BAF" w14:textId="77777777" w:rsidTr="00505599">
        <w:tblPrEx>
          <w:tblCellMar>
            <w:top w:w="0" w:type="dxa"/>
            <w:left w:w="0" w:type="dxa"/>
            <w:bottom w:w="0" w:type="dxa"/>
            <w:right w:w="0" w:type="dxa"/>
          </w:tblCellMar>
        </w:tblPrEx>
        <w:trPr>
          <w:trHeight w:hRule="exact" w:val="340"/>
        </w:trPr>
        <w:tc>
          <w:tcPr>
            <w:tcW w:w="1382"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2EE97E2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98E73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AEC3041"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AC13608" w14:textId="77777777" w:rsidTr="00505599">
        <w:tblPrEx>
          <w:tblCellMar>
            <w:top w:w="0" w:type="dxa"/>
            <w:left w:w="0" w:type="dxa"/>
            <w:bottom w:w="0" w:type="dxa"/>
            <w:right w:w="0" w:type="dxa"/>
          </w:tblCellMar>
        </w:tblPrEx>
        <w:trPr>
          <w:trHeight w:hRule="exact" w:val="340"/>
        </w:trPr>
        <w:tc>
          <w:tcPr>
            <w:tcW w:w="1382"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62A6DBE5"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4EB96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052C979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1E2BBD55" w14:textId="77777777" w:rsidTr="00505599">
        <w:tblPrEx>
          <w:tblCellMar>
            <w:top w:w="0" w:type="dxa"/>
            <w:left w:w="0" w:type="dxa"/>
            <w:bottom w:w="0" w:type="dxa"/>
            <w:right w:w="0" w:type="dxa"/>
          </w:tblCellMar>
        </w:tblPrEx>
        <w:trPr>
          <w:trHeight w:hRule="exact" w:val="340"/>
        </w:trPr>
        <w:tc>
          <w:tcPr>
            <w:tcW w:w="1382"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01429C23"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6CAC4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2B19F72A"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4D69F6E5" w14:textId="77777777" w:rsidTr="00505599">
        <w:tblPrEx>
          <w:tblCellMar>
            <w:top w:w="0" w:type="dxa"/>
            <w:left w:w="0" w:type="dxa"/>
            <w:bottom w:w="0" w:type="dxa"/>
            <w:right w:w="0" w:type="dxa"/>
          </w:tblCellMar>
        </w:tblPrEx>
        <w:trPr>
          <w:trHeight w:hRule="exact" w:val="340"/>
        </w:trPr>
        <w:tc>
          <w:tcPr>
            <w:tcW w:w="1382"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0F0B2CC4"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C1083C"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1A65C60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340B29D3" w14:textId="77777777" w:rsidTr="00505599">
        <w:tblPrEx>
          <w:tblCellMar>
            <w:top w:w="0" w:type="dxa"/>
            <w:left w:w="0" w:type="dxa"/>
            <w:bottom w:w="0" w:type="dxa"/>
            <w:right w:w="0" w:type="dxa"/>
          </w:tblCellMar>
        </w:tblPrEx>
        <w:trPr>
          <w:trHeight w:hRule="exact" w:val="340"/>
        </w:trPr>
        <w:tc>
          <w:tcPr>
            <w:tcW w:w="1382"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7531838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90F30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EC7DA36"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r w:rsidR="00505599" w:rsidRPr="00505599" w14:paraId="6D37D694" w14:textId="77777777" w:rsidTr="00505599">
        <w:tblPrEx>
          <w:tblCellMar>
            <w:top w:w="0" w:type="dxa"/>
            <w:left w:w="0" w:type="dxa"/>
            <w:bottom w:w="0" w:type="dxa"/>
            <w:right w:w="0" w:type="dxa"/>
          </w:tblCellMar>
        </w:tblPrEx>
        <w:trPr>
          <w:trHeight w:hRule="exact" w:val="340"/>
        </w:trPr>
        <w:tc>
          <w:tcPr>
            <w:tcW w:w="1382" w:type="pct"/>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vAlign w:val="center"/>
          </w:tcPr>
          <w:p w14:paraId="2B50662F"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15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6CED72"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c>
          <w:tcPr>
            <w:tcW w:w="2081" w:type="pct"/>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vAlign w:val="center"/>
          </w:tcPr>
          <w:p w14:paraId="5BDDF61E" w14:textId="77777777" w:rsidR="00505599" w:rsidRPr="00505599" w:rsidRDefault="00505599" w:rsidP="00505599">
            <w:pPr>
              <w:widowControl w:val="0"/>
              <w:autoSpaceDE w:val="0"/>
              <w:autoSpaceDN w:val="0"/>
              <w:adjustRightInd w:val="0"/>
              <w:spacing w:after="0" w:line="240" w:lineRule="auto"/>
              <w:rPr>
                <w:rFonts w:ascii="Times New Roman" w:eastAsiaTheme="minorEastAsia" w:hAnsi="Times New Roman" w:cs="Times New Roman"/>
                <w:kern w:val="0"/>
                <w:sz w:val="24"/>
                <w:szCs w:val="24"/>
                <w:lang w:val="en-UG" w:eastAsia="en-UG"/>
              </w:rPr>
            </w:pPr>
          </w:p>
        </w:tc>
      </w:tr>
    </w:tbl>
    <w:p w14:paraId="53655BE0"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72827B56" w14:textId="77777777" w:rsidR="00505599" w:rsidRPr="00505599" w:rsidRDefault="00505599" w:rsidP="00505599">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color w:val="000000"/>
          <w:kern w:val="0"/>
          <w:sz w:val="24"/>
          <w:szCs w:val="24"/>
          <w:lang w:val="en-GB" w:eastAsia="en-UG"/>
        </w:rPr>
        <w:t>**</w:t>
      </w:r>
      <w:r w:rsidRPr="00505599">
        <w:rPr>
          <w:rFonts w:ascii="Times New Roman" w:eastAsiaTheme="minorEastAsia" w:hAnsi="Times New Roman" w:cs="Times New Roman"/>
          <w:i/>
          <w:iCs/>
          <w:color w:val="000000"/>
          <w:kern w:val="0"/>
          <w:sz w:val="24"/>
          <w:szCs w:val="24"/>
          <w:lang w:val="en-GB" w:eastAsia="en-UG"/>
        </w:rPr>
        <w:t xml:space="preserve"> This form shall be used by the Evaluation Committee to prepare an evaluation report for consultancy services. It is appropriate for all the methods of procurement for consultancy services. The content should be amended as appropriate. </w:t>
      </w:r>
    </w:p>
    <w:p w14:paraId="12C27FB7" w14:textId="77777777" w:rsidR="00505599" w:rsidRPr="00505599" w:rsidRDefault="00505599" w:rsidP="00505599">
      <w:pPr>
        <w:keepNext/>
        <w:widowControl w:val="0"/>
        <w:suppressAutoHyphens/>
        <w:autoSpaceDE w:val="0"/>
        <w:autoSpaceDN w:val="0"/>
        <w:adjustRightInd w:val="0"/>
        <w:spacing w:before="60" w:after="60" w:line="288" w:lineRule="auto"/>
        <w:jc w:val="both"/>
        <w:textAlignment w:val="center"/>
        <w:rPr>
          <w:rFonts w:ascii="Times New Roman" w:eastAsiaTheme="minorEastAsia" w:hAnsi="Times New Roman" w:cs="Times New Roman"/>
          <w:i/>
          <w:iCs/>
          <w:color w:val="000000"/>
          <w:kern w:val="0"/>
          <w:sz w:val="24"/>
          <w:szCs w:val="24"/>
          <w:lang w:val="en-GB" w:eastAsia="en-UG"/>
        </w:rPr>
      </w:pPr>
      <w:r w:rsidRPr="00505599">
        <w:rPr>
          <w:rFonts w:ascii="Times New Roman" w:eastAsiaTheme="minorEastAsia" w:hAnsi="Times New Roman" w:cs="Times New Roman"/>
          <w:i/>
          <w:iCs/>
          <w:color w:val="000000"/>
          <w:kern w:val="0"/>
          <w:sz w:val="24"/>
          <w:szCs w:val="24"/>
          <w:lang w:val="en-GB" w:eastAsia="en-UG"/>
        </w:rPr>
        <w:t xml:space="preserve">Italic text in {} brackets indicates either an instruction for preparing the report, which should be deleted from the final report or a section included for a possible option, where the whole section should be deleted if not appropriate. Normal text in </w:t>
      </w:r>
      <w:proofErr w:type="gramStart"/>
      <w:r w:rsidRPr="00505599">
        <w:rPr>
          <w:rFonts w:ascii="Times New Roman" w:eastAsiaTheme="minorEastAsia" w:hAnsi="Times New Roman" w:cs="Times New Roman"/>
          <w:i/>
          <w:iCs/>
          <w:color w:val="000000"/>
          <w:kern w:val="0"/>
          <w:sz w:val="24"/>
          <w:szCs w:val="24"/>
          <w:lang w:val="en-GB" w:eastAsia="en-UG"/>
        </w:rPr>
        <w:t>[ ]</w:t>
      </w:r>
      <w:proofErr w:type="gramEnd"/>
      <w:r w:rsidRPr="00505599">
        <w:rPr>
          <w:rFonts w:ascii="Times New Roman" w:eastAsiaTheme="minorEastAsia" w:hAnsi="Times New Roman" w:cs="Times New Roman"/>
          <w:i/>
          <w:iCs/>
          <w:color w:val="000000"/>
          <w:kern w:val="0"/>
          <w:sz w:val="24"/>
          <w:szCs w:val="24"/>
          <w:lang w:val="en-GB" w:eastAsia="en-UG"/>
        </w:rPr>
        <w:t xml:space="preserve"> brackets indicates data which should be completed for each evaluation. </w:t>
      </w:r>
    </w:p>
    <w:p w14:paraId="4AAA517E"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03052997" w14:textId="77777777" w:rsidR="00505599" w:rsidRPr="00505599" w:rsidRDefault="00505599" w:rsidP="00505599">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GB" w:eastAsia="en-UG"/>
        </w:rPr>
      </w:pPr>
    </w:p>
    <w:p w14:paraId="78193F06"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7B93B9B9"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jc w:val="center"/>
        <w:textAlignment w:val="center"/>
        <w:rPr>
          <w:rFonts w:ascii="Times New Roman" w:eastAsiaTheme="minorEastAsia" w:hAnsi="Times New Roman" w:cs="Times New Roman"/>
          <w:b/>
          <w:bCs/>
          <w:color w:val="000000"/>
          <w:kern w:val="0"/>
          <w:sz w:val="24"/>
          <w:szCs w:val="24"/>
          <w:lang w:val="en-GB" w:eastAsia="en-UG"/>
        </w:rPr>
      </w:pPr>
    </w:p>
    <w:p w14:paraId="31D0194B" w14:textId="77777777" w:rsidR="00505599" w:rsidRPr="00505599" w:rsidRDefault="00505599" w:rsidP="00505599">
      <w:pPr>
        <w:widowControl w:val="0"/>
        <w:tabs>
          <w:tab w:val="center" w:pos="4320"/>
          <w:tab w:val="right" w:pos="8640"/>
        </w:tabs>
        <w:suppressAutoHyphens/>
        <w:autoSpaceDE w:val="0"/>
        <w:autoSpaceDN w:val="0"/>
        <w:adjustRightInd w:val="0"/>
        <w:spacing w:after="0" w:line="288" w:lineRule="auto"/>
        <w:textAlignment w:val="center"/>
        <w:rPr>
          <w:rFonts w:ascii="Times New Roman" w:eastAsiaTheme="minorEastAsia" w:hAnsi="Times New Roman" w:cs="Times New Roman"/>
          <w:b/>
          <w:bCs/>
          <w:color w:val="000000"/>
          <w:kern w:val="0"/>
          <w:sz w:val="24"/>
          <w:szCs w:val="24"/>
          <w:lang w:val="en-GB" w:eastAsia="en-UG"/>
        </w:rPr>
      </w:pPr>
    </w:p>
    <w:sectPr w:rsidR="00505599" w:rsidRPr="00505599" w:rsidSect="0050559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BoldItalic">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Antiqua">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99"/>
    <w:rsid w:val="001E03B4"/>
    <w:rsid w:val="00505599"/>
    <w:rsid w:val="00744FC3"/>
    <w:rsid w:val="00D465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0A3B"/>
  <w15:chartTrackingRefBased/>
  <w15:docId w15:val="{0DA37674-F3AE-4C83-920B-FFCB5299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9"/>
    <w:qFormat/>
    <w:rsid w:val="00505599"/>
    <w:pPr>
      <w:keepNext/>
      <w:keepLines/>
      <w:widowControl w:val="0"/>
      <w:suppressAutoHyphens/>
      <w:autoSpaceDE w:val="0"/>
      <w:autoSpaceDN w:val="0"/>
      <w:adjustRightInd w:val="0"/>
      <w:spacing w:before="200" w:after="0" w:line="288" w:lineRule="auto"/>
      <w:textAlignment w:val="center"/>
      <w:outlineLvl w:val="3"/>
    </w:pPr>
    <w:rPr>
      <w:rFonts w:ascii="Cambria-BoldItalic" w:eastAsiaTheme="minorEastAsia" w:hAnsi="Cambria-BoldItalic" w:cs="Cambria-BoldItalic"/>
      <w:b/>
      <w:bCs/>
      <w:i/>
      <w:iCs/>
      <w:color w:val="000000"/>
      <w:kern w:val="0"/>
      <w:sz w:val="24"/>
      <w:szCs w:val="24"/>
      <w:lang w:val="en-US"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505599"/>
    <w:rPr>
      <w:rFonts w:ascii="Cambria-BoldItalic" w:eastAsiaTheme="minorEastAsia" w:hAnsi="Cambria-BoldItalic" w:cs="Cambria-BoldItalic"/>
      <w:b/>
      <w:bCs/>
      <w:i/>
      <w:iCs/>
      <w:color w:val="000000"/>
      <w:kern w:val="0"/>
      <w:sz w:val="24"/>
      <w:szCs w:val="24"/>
      <w:lang w:val="en-US" w:eastAsia="en-UG"/>
    </w:rPr>
  </w:style>
  <w:style w:type="numbering" w:customStyle="1" w:styleId="NoList1">
    <w:name w:val="No List1"/>
    <w:next w:val="NoList"/>
    <w:uiPriority w:val="99"/>
    <w:semiHidden/>
    <w:unhideWhenUsed/>
    <w:rsid w:val="00505599"/>
  </w:style>
  <w:style w:type="paragraph" w:customStyle="1" w:styleId="NoParagraphStyle">
    <w:name w:val="[No Paragraph Style]"/>
    <w:rsid w:val="00505599"/>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kern w:val="0"/>
      <w:sz w:val="24"/>
      <w:szCs w:val="24"/>
      <w:lang w:val="en-US" w:eastAsia="en-UG"/>
    </w:rPr>
  </w:style>
  <w:style w:type="paragraph" w:styleId="Header">
    <w:name w:val="header"/>
    <w:basedOn w:val="Normal"/>
    <w:link w:val="HeaderChar"/>
    <w:uiPriority w:val="99"/>
    <w:rsid w:val="00505599"/>
    <w:pPr>
      <w:widowControl w:val="0"/>
      <w:tabs>
        <w:tab w:val="center" w:pos="4153"/>
        <w:tab w:val="right" w:pos="8306"/>
      </w:tabs>
      <w:suppressAutoHyphens/>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en-UG"/>
    </w:rPr>
  </w:style>
  <w:style w:type="character" w:customStyle="1" w:styleId="HeaderChar">
    <w:name w:val="Header Char"/>
    <w:basedOn w:val="DefaultParagraphFont"/>
    <w:link w:val="Header"/>
    <w:uiPriority w:val="99"/>
    <w:rsid w:val="00505599"/>
    <w:rPr>
      <w:rFonts w:ascii="TimesNewRomanPSMT" w:eastAsiaTheme="minorEastAsia" w:hAnsi="TimesNewRomanPSMT" w:cs="TimesNewRomanPSMT"/>
      <w:color w:val="000000"/>
      <w:kern w:val="0"/>
      <w:sz w:val="24"/>
      <w:szCs w:val="24"/>
      <w:lang w:val="en-US" w:eastAsia="en-UG"/>
    </w:rPr>
  </w:style>
  <w:style w:type="paragraph" w:styleId="ListParagraph">
    <w:name w:val="List Paragraph"/>
    <w:basedOn w:val="Normal"/>
    <w:uiPriority w:val="99"/>
    <w:qFormat/>
    <w:rsid w:val="00505599"/>
    <w:pPr>
      <w:widowControl w:val="0"/>
      <w:suppressAutoHyphens/>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en-UG"/>
    </w:rPr>
  </w:style>
  <w:style w:type="paragraph" w:customStyle="1" w:styleId="BasicParagraph">
    <w:name w:val="[Basic Paragraph]"/>
    <w:basedOn w:val="NoParagraphStyle"/>
    <w:uiPriority w:val="99"/>
    <w:rsid w:val="00505599"/>
  </w:style>
  <w:style w:type="paragraph" w:styleId="BodyText">
    <w:name w:val="Body Text"/>
    <w:basedOn w:val="Normal"/>
    <w:link w:val="BodyTextChar"/>
    <w:uiPriority w:val="99"/>
    <w:rsid w:val="00505599"/>
    <w:pPr>
      <w:widowControl w:val="0"/>
      <w:suppressAutoHyphens/>
      <w:autoSpaceDE w:val="0"/>
      <w:autoSpaceDN w:val="0"/>
      <w:adjustRightInd w:val="0"/>
      <w:spacing w:after="0" w:line="360" w:lineRule="auto"/>
      <w:textAlignment w:val="center"/>
    </w:pPr>
    <w:rPr>
      <w:rFonts w:ascii="TimesNewRomanPSMT" w:eastAsiaTheme="minorEastAsia" w:hAnsi="TimesNewRomanPSMT" w:cs="TimesNewRomanPSMT"/>
      <w:color w:val="000000"/>
      <w:kern w:val="0"/>
      <w:sz w:val="24"/>
      <w:szCs w:val="24"/>
      <w:lang w:val="en-US" w:eastAsia="en-UG"/>
    </w:rPr>
  </w:style>
  <w:style w:type="character" w:customStyle="1" w:styleId="BodyTextChar">
    <w:name w:val="Body Text Char"/>
    <w:basedOn w:val="DefaultParagraphFont"/>
    <w:link w:val="BodyText"/>
    <w:uiPriority w:val="99"/>
    <w:rsid w:val="00505599"/>
    <w:rPr>
      <w:rFonts w:ascii="TimesNewRomanPSMT" w:eastAsiaTheme="minorEastAsia" w:hAnsi="TimesNewRomanPSMT" w:cs="TimesNewRomanPSMT"/>
      <w:color w:val="000000"/>
      <w:kern w:val="0"/>
      <w:sz w:val="24"/>
      <w:szCs w:val="24"/>
      <w:lang w:val="en-US" w:eastAsia="en-UG"/>
    </w:rPr>
  </w:style>
  <w:style w:type="character" w:customStyle="1" w:styleId="WordImportedListStyle1StylesforWordRTFImportedLists">
    <w:name w:val="Word Imported List Style1 (Styles for Word/RTF Imported Lists)"/>
    <w:uiPriority w:val="99"/>
    <w:rsid w:val="00505599"/>
    <w:rPr>
      <w:w w:val="100"/>
    </w:rPr>
  </w:style>
  <w:style w:type="character" w:customStyle="1" w:styleId="WordImportedListStyle2StylesforWordRTFImportedLists">
    <w:name w:val="Word Imported List Style2 (Styles for Word/RTF Imported Lists)"/>
    <w:uiPriority w:val="99"/>
    <w:rsid w:val="00505599"/>
    <w:rPr>
      <w:rFonts w:ascii="BookAntiqua" w:hAnsi="BookAntiqua" w:cs="BookAntiqua"/>
      <w:w w:val="100"/>
    </w:rPr>
  </w:style>
  <w:style w:type="character" w:customStyle="1" w:styleId="WordImportedListStyle3StylesforWordRTFImportedLists">
    <w:name w:val="Word Imported List Style3 (Styles for Word/RTF Imported Lists)"/>
    <w:uiPriority w:val="99"/>
    <w:rsid w:val="00505599"/>
    <w:rPr>
      <w:rFonts w:ascii="BookAntiqua" w:hAnsi="BookAntiqua" w:cs="BookAntiqua"/>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3444</Words>
  <Characters>19637</Characters>
  <Application>Microsoft Office Word</Application>
  <DocSecurity>0</DocSecurity>
  <Lines>163</Lines>
  <Paragraphs>46</Paragraphs>
  <ScaleCrop>false</ScaleCrop>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2024-03-04T08:02:00Z</dcterms:created>
  <dcterms:modified xsi:type="dcterms:W3CDTF">2024-03-04T08:14:00Z</dcterms:modified>
</cp:coreProperties>
</file>